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C1" w:rsidRDefault="002F6C28" w:rsidP="002F6C28">
      <w:pPr>
        <w:tabs>
          <w:tab w:val="left" w:pos="426"/>
        </w:tabs>
        <w:spacing w:line="276" w:lineRule="auto"/>
        <w:ind w:left="567"/>
        <w:rPr>
          <w:rFonts w:ascii="Arial" w:hAnsi="Arial" w:cs="Arial"/>
          <w:b/>
          <w:bCs/>
          <w:sz w:val="48"/>
        </w:rPr>
      </w:pPr>
      <w:r>
        <w:rPr>
          <w:rFonts w:ascii="Arial" w:hAnsi="Arial" w:cs="Arial"/>
          <w:b/>
          <w:bCs/>
          <w:sz w:val="48"/>
        </w:rPr>
        <w:t>С ПЛАНШЕТОМ В ТАЙГЕ: КАК ПРОХОДИТ ПЕРЕПИСЬ В ТРУДНОДОСТУПНЫХ РАЙОНАХ?</w:t>
      </w:r>
    </w:p>
    <w:p w:rsidR="003202B1" w:rsidRDefault="00431178" w:rsidP="003202B1">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В Росстате подвели итоги прохождения переписи в ТДР за август 2021 года. В этот период о</w:t>
      </w:r>
      <w:r w:rsidR="003202B1">
        <w:rPr>
          <w:rFonts w:ascii="Arial" w:eastAsia="Calibri" w:hAnsi="Arial" w:cs="Arial"/>
          <w:b/>
          <w:bCs/>
          <w:color w:val="525252"/>
          <w:sz w:val="24"/>
          <w:szCs w:val="24"/>
        </w:rPr>
        <w:t>т побережья Карского мор</w:t>
      </w:r>
      <w:r>
        <w:rPr>
          <w:rFonts w:ascii="Arial" w:eastAsia="Calibri" w:hAnsi="Arial" w:cs="Arial"/>
          <w:b/>
          <w:bCs/>
          <w:color w:val="525252"/>
          <w:sz w:val="24"/>
          <w:szCs w:val="24"/>
        </w:rPr>
        <w:t xml:space="preserve">я до якутской тайги, </w:t>
      </w:r>
      <w:r w:rsidR="003202B1">
        <w:rPr>
          <w:rFonts w:ascii="Arial" w:eastAsia="Calibri" w:hAnsi="Arial" w:cs="Arial"/>
          <w:b/>
          <w:bCs/>
          <w:color w:val="525252"/>
          <w:sz w:val="24"/>
          <w:szCs w:val="24"/>
        </w:rPr>
        <w:t>пока позволяла погода, переписчики посетили отдаленные и труднодоступные районы семи регионов страны. Как пролегали маршруты и чем зак</w:t>
      </w:r>
      <w:r w:rsidR="0022586B">
        <w:rPr>
          <w:rFonts w:ascii="Arial" w:eastAsia="Calibri" w:hAnsi="Arial" w:cs="Arial"/>
          <w:b/>
          <w:bCs/>
          <w:color w:val="525252"/>
          <w:sz w:val="24"/>
          <w:szCs w:val="24"/>
        </w:rPr>
        <w:t xml:space="preserve">ончились экспедиции — рассказывает </w:t>
      </w:r>
      <w:hyperlink r:id="rId8" w:history="1">
        <w:r w:rsidR="0022586B" w:rsidRPr="0022586B">
          <w:rPr>
            <w:rStyle w:val="a9"/>
            <w:rFonts w:ascii="Arial" w:eastAsia="Calibri" w:hAnsi="Arial" w:cs="Arial"/>
            <w:b/>
            <w:bCs/>
            <w:sz w:val="24"/>
            <w:szCs w:val="24"/>
          </w:rPr>
          <w:t>сайт</w:t>
        </w:r>
      </w:hyperlink>
      <w:r w:rsidR="0022586B">
        <w:rPr>
          <w:rFonts w:ascii="Arial" w:eastAsia="Calibri" w:hAnsi="Arial" w:cs="Arial"/>
          <w:b/>
          <w:bCs/>
          <w:color w:val="525252"/>
          <w:sz w:val="24"/>
          <w:szCs w:val="24"/>
        </w:rPr>
        <w:t xml:space="preserve"> Всероссийской переписи населения</w:t>
      </w:r>
      <w:r w:rsidR="003202B1">
        <w:rPr>
          <w:rFonts w:ascii="Arial" w:eastAsia="Calibri" w:hAnsi="Arial" w:cs="Arial"/>
          <w:b/>
          <w:bCs/>
          <w:color w:val="525252"/>
          <w:sz w:val="24"/>
          <w:szCs w:val="24"/>
        </w:rPr>
        <w:t xml:space="preserve">. </w:t>
      </w:r>
    </w:p>
    <w:p w:rsidR="003202B1" w:rsidRDefault="003202B1" w:rsidP="003202B1">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До основного </w:t>
      </w:r>
      <w:r w:rsidRPr="00C11536">
        <w:rPr>
          <w:rFonts w:ascii="Arial" w:eastAsia="Calibri" w:hAnsi="Arial" w:cs="Arial"/>
          <w:bCs/>
          <w:color w:val="525252"/>
          <w:sz w:val="24"/>
          <w:szCs w:val="24"/>
        </w:rPr>
        <w:t>этап</w:t>
      </w:r>
      <w:r>
        <w:rPr>
          <w:rFonts w:ascii="Arial" w:eastAsia="Calibri" w:hAnsi="Arial" w:cs="Arial"/>
          <w:bCs/>
          <w:color w:val="525252"/>
          <w:sz w:val="24"/>
          <w:szCs w:val="24"/>
        </w:rPr>
        <w:t xml:space="preserve">а, который пройдет </w:t>
      </w:r>
      <w:r w:rsidRPr="00C11536">
        <w:rPr>
          <w:rFonts w:ascii="Arial" w:eastAsia="Calibri" w:hAnsi="Arial" w:cs="Arial"/>
          <w:bCs/>
          <w:color w:val="525252"/>
          <w:sz w:val="24"/>
          <w:szCs w:val="24"/>
        </w:rPr>
        <w:t>с 15 октября по 14 ноября</w:t>
      </w:r>
      <w:r>
        <w:rPr>
          <w:rFonts w:ascii="Arial" w:eastAsia="Calibri" w:hAnsi="Arial" w:cs="Arial"/>
          <w:bCs/>
          <w:color w:val="525252"/>
          <w:sz w:val="24"/>
          <w:szCs w:val="24"/>
        </w:rPr>
        <w:t>, Всероссийская перепись</w:t>
      </w:r>
      <w:r w:rsidRPr="00C11536">
        <w:rPr>
          <w:rFonts w:ascii="Arial" w:eastAsia="Calibri" w:hAnsi="Arial" w:cs="Arial"/>
          <w:bCs/>
          <w:color w:val="525252"/>
          <w:sz w:val="24"/>
          <w:szCs w:val="24"/>
        </w:rPr>
        <w:t xml:space="preserve"> населения </w:t>
      </w:r>
      <w:r>
        <w:rPr>
          <w:rFonts w:ascii="Arial" w:eastAsia="Calibri" w:hAnsi="Arial" w:cs="Arial"/>
          <w:bCs/>
          <w:color w:val="525252"/>
          <w:sz w:val="24"/>
          <w:szCs w:val="24"/>
        </w:rPr>
        <w:t>проводится на отдаленны</w:t>
      </w:r>
      <w:bookmarkStart w:id="0" w:name="_GoBack"/>
      <w:bookmarkEnd w:id="0"/>
      <w:r>
        <w:rPr>
          <w:rFonts w:ascii="Arial" w:eastAsia="Calibri" w:hAnsi="Arial" w:cs="Arial"/>
          <w:bCs/>
          <w:color w:val="525252"/>
          <w:sz w:val="24"/>
          <w:szCs w:val="24"/>
        </w:rPr>
        <w:t xml:space="preserve">х территориях ряда регионов страны. Один из самых сложных — Иркутская область. Здесь к труднодоступным </w:t>
      </w:r>
      <w:r w:rsidRPr="0011132B">
        <w:rPr>
          <w:rFonts w:ascii="Arial" w:eastAsia="Calibri" w:hAnsi="Arial" w:cs="Arial"/>
          <w:bCs/>
          <w:color w:val="525252"/>
          <w:sz w:val="24"/>
          <w:szCs w:val="24"/>
        </w:rPr>
        <w:t xml:space="preserve">отнесено 150 мест проживания населения, включая метеостанции и стоянки оленеводов. Расположены они в 19 районах Приангарья. </w:t>
      </w:r>
      <w:r w:rsidRPr="003A2717">
        <w:rPr>
          <w:rFonts w:ascii="Arial" w:eastAsia="Calibri" w:hAnsi="Arial" w:cs="Arial"/>
          <w:bCs/>
          <w:color w:val="525252"/>
          <w:sz w:val="24"/>
          <w:szCs w:val="24"/>
        </w:rPr>
        <w:t xml:space="preserve">Больше всего труднодоступных поселков и деревень в Киренском районе </w:t>
      </w:r>
      <w:r>
        <w:rPr>
          <w:rFonts w:ascii="Arial" w:eastAsia="Calibri" w:hAnsi="Arial" w:cs="Arial"/>
          <w:bCs/>
          <w:color w:val="525252"/>
          <w:sz w:val="24"/>
          <w:szCs w:val="24"/>
        </w:rPr>
        <w:t>—</w:t>
      </w:r>
      <w:r w:rsidRPr="003A2717">
        <w:rPr>
          <w:rFonts w:ascii="Arial" w:eastAsia="Calibri" w:hAnsi="Arial" w:cs="Arial"/>
          <w:bCs/>
          <w:color w:val="525252"/>
          <w:sz w:val="24"/>
          <w:szCs w:val="24"/>
        </w:rPr>
        <w:t xml:space="preserve"> 31 населенный пункт с ориентировоч</w:t>
      </w:r>
      <w:r>
        <w:rPr>
          <w:rFonts w:ascii="Arial" w:eastAsia="Calibri" w:hAnsi="Arial" w:cs="Arial"/>
          <w:bCs/>
          <w:color w:val="525252"/>
          <w:sz w:val="24"/>
          <w:szCs w:val="24"/>
        </w:rPr>
        <w:t>ным числом жителей более 4 тыс</w:t>
      </w:r>
      <w:r w:rsidRPr="003A2717">
        <w:rPr>
          <w:rFonts w:ascii="Arial" w:eastAsia="Calibri" w:hAnsi="Arial" w:cs="Arial"/>
          <w:bCs/>
          <w:color w:val="525252"/>
          <w:sz w:val="24"/>
          <w:szCs w:val="24"/>
        </w:rPr>
        <w:t>. На карте Боханского района отдаленных</w:t>
      </w:r>
      <w:r>
        <w:rPr>
          <w:rFonts w:ascii="Arial" w:eastAsia="Calibri" w:hAnsi="Arial" w:cs="Arial"/>
          <w:bCs/>
          <w:color w:val="525252"/>
          <w:sz w:val="24"/>
          <w:szCs w:val="24"/>
        </w:rPr>
        <w:t xml:space="preserve"> точек всего четыре, где зарегистрированы 33 жителя. </w:t>
      </w:r>
    </w:p>
    <w:p w:rsidR="003202B1" w:rsidRPr="00C76B69" w:rsidRDefault="003202B1" w:rsidP="003202B1">
      <w:pPr>
        <w:spacing w:line="276" w:lineRule="auto"/>
        <w:ind w:firstLine="708"/>
        <w:jc w:val="both"/>
        <w:rPr>
          <w:rFonts w:ascii="Arial" w:eastAsia="Calibri" w:hAnsi="Arial" w:cs="Arial"/>
          <w:bCs/>
          <w:i/>
          <w:color w:val="525252"/>
          <w:sz w:val="24"/>
          <w:szCs w:val="24"/>
        </w:rPr>
      </w:pPr>
      <w:r>
        <w:rPr>
          <w:rFonts w:ascii="Arial" w:eastAsia="Calibri" w:hAnsi="Arial" w:cs="Arial"/>
          <w:bCs/>
          <w:color w:val="525252"/>
          <w:sz w:val="24"/>
          <w:szCs w:val="24"/>
        </w:rPr>
        <w:t xml:space="preserve">В августе согласно планам перепись прошла в 12 муниципалитетах региона. До некоторых поселений, например </w:t>
      </w:r>
      <w:r w:rsidRPr="00B861A8">
        <w:rPr>
          <w:rFonts w:ascii="Arial" w:eastAsia="Calibri" w:hAnsi="Arial" w:cs="Arial"/>
          <w:bCs/>
          <w:color w:val="525252"/>
          <w:sz w:val="24"/>
          <w:szCs w:val="24"/>
        </w:rPr>
        <w:t>Тофаларии в Нижнеудинском районе</w:t>
      </w:r>
      <w:r>
        <w:rPr>
          <w:rFonts w:ascii="Arial" w:eastAsia="Calibri" w:hAnsi="Arial" w:cs="Arial"/>
          <w:bCs/>
          <w:color w:val="525252"/>
          <w:sz w:val="24"/>
          <w:szCs w:val="24"/>
        </w:rPr>
        <w:t xml:space="preserve">, переписчики добирались на вертолете. В Катангском районе, чтобы посетить </w:t>
      </w:r>
      <w:r w:rsidRPr="00C76B69">
        <w:rPr>
          <w:rFonts w:ascii="Arial" w:eastAsia="Calibri" w:hAnsi="Arial" w:cs="Arial"/>
          <w:bCs/>
          <w:color w:val="525252"/>
          <w:sz w:val="24"/>
          <w:szCs w:val="24"/>
        </w:rPr>
        <w:t>стойбища оленеводов, переписчики ехали на вездеходах</w:t>
      </w:r>
      <w:r>
        <w:rPr>
          <w:rFonts w:ascii="Arial" w:eastAsia="Calibri" w:hAnsi="Arial" w:cs="Arial"/>
          <w:bCs/>
          <w:color w:val="525252"/>
          <w:sz w:val="24"/>
          <w:szCs w:val="24"/>
        </w:rPr>
        <w:t xml:space="preserve"> </w:t>
      </w:r>
      <w:r w:rsidRPr="00C76B69">
        <w:rPr>
          <w:rFonts w:ascii="Arial" w:eastAsia="Calibri" w:hAnsi="Arial" w:cs="Arial"/>
          <w:bCs/>
          <w:color w:val="525252"/>
          <w:sz w:val="24"/>
          <w:szCs w:val="24"/>
        </w:rPr>
        <w:t>трое суток.</w:t>
      </w:r>
      <w:r w:rsidRPr="00C76B69">
        <w:rPr>
          <w:rFonts w:ascii="Arial" w:eastAsia="Calibri" w:hAnsi="Arial" w:cs="Arial"/>
          <w:bCs/>
          <w:i/>
          <w:color w:val="525252"/>
          <w:sz w:val="24"/>
          <w:szCs w:val="24"/>
        </w:rPr>
        <w:t xml:space="preserve"> </w:t>
      </w:r>
      <w:r w:rsidRPr="00FC6F46">
        <w:rPr>
          <w:rFonts w:ascii="Arial" w:eastAsia="Calibri" w:hAnsi="Arial" w:cs="Arial"/>
          <w:bCs/>
          <w:color w:val="525252"/>
          <w:sz w:val="24"/>
          <w:szCs w:val="24"/>
        </w:rPr>
        <w:t xml:space="preserve">До </w:t>
      </w:r>
      <w:r w:rsidRPr="00333D5F">
        <w:rPr>
          <w:rFonts w:ascii="Arial" w:eastAsia="Calibri" w:hAnsi="Arial" w:cs="Arial"/>
          <w:bCs/>
          <w:color w:val="525252"/>
          <w:sz w:val="24"/>
          <w:szCs w:val="24"/>
        </w:rPr>
        <w:t>д</w:t>
      </w:r>
      <w:r>
        <w:rPr>
          <w:rFonts w:ascii="Arial" w:eastAsia="Calibri" w:hAnsi="Arial" w:cs="Arial"/>
          <w:bCs/>
          <w:color w:val="525252"/>
          <w:sz w:val="24"/>
          <w:szCs w:val="24"/>
        </w:rPr>
        <w:t>еревни</w:t>
      </w:r>
      <w:r w:rsidRPr="00333D5F">
        <w:rPr>
          <w:rFonts w:ascii="Arial" w:eastAsia="Calibri" w:hAnsi="Arial" w:cs="Arial"/>
          <w:bCs/>
          <w:color w:val="525252"/>
          <w:sz w:val="24"/>
          <w:szCs w:val="24"/>
        </w:rPr>
        <w:t xml:space="preserve"> Чанчур </w:t>
      </w:r>
      <w:r w:rsidRPr="00FC6F46">
        <w:rPr>
          <w:rFonts w:ascii="Arial" w:eastAsia="Calibri" w:hAnsi="Arial" w:cs="Arial"/>
          <w:bCs/>
          <w:color w:val="525252"/>
          <w:sz w:val="24"/>
          <w:szCs w:val="24"/>
        </w:rPr>
        <w:t xml:space="preserve">Качугского района пришлось </w:t>
      </w:r>
      <w:r>
        <w:rPr>
          <w:rFonts w:ascii="Arial" w:eastAsia="Calibri" w:hAnsi="Arial" w:cs="Arial"/>
          <w:bCs/>
          <w:color w:val="525252"/>
          <w:sz w:val="24"/>
          <w:szCs w:val="24"/>
        </w:rPr>
        <w:t xml:space="preserve">еще три часа добираться по реке </w:t>
      </w:r>
      <w:r w:rsidRPr="00FC6F46">
        <w:rPr>
          <w:rFonts w:ascii="Arial" w:eastAsia="Calibri" w:hAnsi="Arial" w:cs="Arial"/>
          <w:bCs/>
          <w:color w:val="525252"/>
          <w:sz w:val="24"/>
          <w:szCs w:val="24"/>
        </w:rPr>
        <w:t>на лодке.</w:t>
      </w:r>
      <w:r>
        <w:rPr>
          <w:rFonts w:ascii="Arial" w:eastAsia="Calibri" w:hAnsi="Arial" w:cs="Arial"/>
          <w:bCs/>
          <w:i/>
          <w:color w:val="525252"/>
          <w:sz w:val="24"/>
          <w:szCs w:val="24"/>
        </w:rPr>
        <w:t xml:space="preserve"> </w:t>
      </w:r>
    </w:p>
    <w:p w:rsidR="003202B1" w:rsidRDefault="003202B1" w:rsidP="003202B1">
      <w:pPr>
        <w:spacing w:line="276" w:lineRule="auto"/>
        <w:ind w:firstLine="708"/>
        <w:jc w:val="both"/>
        <w:rPr>
          <w:rFonts w:ascii="Arial" w:eastAsia="Calibri" w:hAnsi="Arial" w:cs="Arial"/>
          <w:bCs/>
          <w:color w:val="525252"/>
          <w:sz w:val="24"/>
          <w:szCs w:val="24"/>
        </w:rPr>
      </w:pPr>
      <w:r w:rsidRPr="00C76B69">
        <w:rPr>
          <w:rFonts w:ascii="Arial" w:eastAsia="Calibri" w:hAnsi="Arial" w:cs="Arial"/>
          <w:bCs/>
          <w:i/>
          <w:color w:val="525252"/>
          <w:sz w:val="24"/>
          <w:szCs w:val="24"/>
        </w:rPr>
        <w:t xml:space="preserve"> «Люди в деревнях встречают радушно, о переписи населения слышали и с удовольствием отвечают на вопросы. Несмотря на то, что местности эти отдалены от районного центра на 50</w:t>
      </w:r>
      <w:r w:rsidRPr="00996BFA">
        <w:rPr>
          <w:rFonts w:ascii="Arial" w:eastAsia="Calibri" w:hAnsi="Arial" w:cs="Arial"/>
          <w:bCs/>
          <w:i/>
          <w:color w:val="525252"/>
          <w:sz w:val="24"/>
          <w:szCs w:val="24"/>
        </w:rPr>
        <w:t>–</w:t>
      </w:r>
      <w:r w:rsidRPr="00C76B69">
        <w:rPr>
          <w:rFonts w:ascii="Arial" w:eastAsia="Calibri" w:hAnsi="Arial" w:cs="Arial"/>
          <w:bCs/>
          <w:i/>
          <w:color w:val="525252"/>
          <w:sz w:val="24"/>
          <w:szCs w:val="24"/>
        </w:rPr>
        <w:t xml:space="preserve">60 км, они действительно труднодоступные. Здесь отсутствует связь, </w:t>
      </w:r>
      <w:r>
        <w:rPr>
          <w:rFonts w:ascii="Arial" w:eastAsia="Calibri" w:hAnsi="Arial" w:cs="Arial"/>
          <w:bCs/>
          <w:i/>
          <w:color w:val="525252"/>
          <w:sz w:val="24"/>
          <w:szCs w:val="24"/>
        </w:rPr>
        <w:t xml:space="preserve">приходится </w:t>
      </w:r>
      <w:r w:rsidRPr="00C76B69">
        <w:rPr>
          <w:rFonts w:ascii="Arial" w:eastAsia="Calibri" w:hAnsi="Arial" w:cs="Arial"/>
          <w:bCs/>
          <w:i/>
          <w:color w:val="525252"/>
          <w:sz w:val="24"/>
          <w:szCs w:val="24"/>
        </w:rPr>
        <w:t xml:space="preserve">ехать по сложной глубококолейной дороге, через мелкие речки. До некоторых домов приходилось идти пешком, потому что машина не проезжала по небольшим деревянным мостикам. Еще несколько километров </w:t>
      </w:r>
      <w:r w:rsidRPr="004A6DAD">
        <w:rPr>
          <w:rFonts w:ascii="Arial" w:eastAsia="Calibri" w:hAnsi="Arial" w:cs="Arial"/>
          <w:bCs/>
          <w:i/>
          <w:iCs/>
          <w:color w:val="525252"/>
          <w:sz w:val="24"/>
          <w:szCs w:val="24"/>
        </w:rPr>
        <w:t>—</w:t>
      </w:r>
      <w:r>
        <w:rPr>
          <w:rFonts w:ascii="Arial" w:eastAsia="Calibri" w:hAnsi="Arial" w:cs="Arial"/>
          <w:bCs/>
          <w:color w:val="525252"/>
          <w:sz w:val="24"/>
          <w:szCs w:val="24"/>
        </w:rPr>
        <w:t xml:space="preserve"> </w:t>
      </w:r>
      <w:r w:rsidRPr="00C76B69">
        <w:rPr>
          <w:rFonts w:ascii="Arial" w:eastAsia="Calibri" w:hAnsi="Arial" w:cs="Arial"/>
          <w:bCs/>
          <w:i/>
          <w:color w:val="525252"/>
          <w:sz w:val="24"/>
          <w:szCs w:val="24"/>
        </w:rPr>
        <w:t>и начинается настоящая тайга»,</w:t>
      </w:r>
      <w:r>
        <w:rPr>
          <w:rFonts w:ascii="Arial" w:eastAsia="Calibri" w:hAnsi="Arial" w:cs="Arial"/>
          <w:bCs/>
          <w:color w:val="525252"/>
          <w:sz w:val="24"/>
          <w:szCs w:val="24"/>
        </w:rPr>
        <w:t xml:space="preserve"> — рассказала </w:t>
      </w:r>
      <w:r w:rsidRPr="00C76B69">
        <w:rPr>
          <w:rFonts w:ascii="Arial" w:eastAsia="Calibri" w:hAnsi="Arial" w:cs="Arial"/>
          <w:b/>
          <w:bCs/>
          <w:color w:val="525252"/>
          <w:sz w:val="24"/>
          <w:szCs w:val="24"/>
        </w:rPr>
        <w:t>начальник отдела переписей и обследований территориального органа Росстата по Иркутской области Надежда Манзанова</w:t>
      </w:r>
      <w:r w:rsidRPr="004A6DAD">
        <w:rPr>
          <w:rFonts w:ascii="Arial" w:eastAsia="Calibri" w:hAnsi="Arial" w:cs="Arial"/>
          <w:color w:val="525252"/>
          <w:sz w:val="24"/>
          <w:szCs w:val="24"/>
        </w:rPr>
        <w:t xml:space="preserve">. </w:t>
      </w:r>
      <w:r w:rsidRPr="003A2717">
        <w:rPr>
          <w:rFonts w:ascii="Arial" w:eastAsia="Calibri" w:hAnsi="Arial" w:cs="Arial"/>
          <w:bCs/>
          <w:color w:val="525252"/>
          <w:sz w:val="24"/>
          <w:szCs w:val="24"/>
        </w:rPr>
        <w:t xml:space="preserve"> </w:t>
      </w:r>
    </w:p>
    <w:p w:rsidR="003202B1" w:rsidRDefault="003202B1" w:rsidP="003202B1">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lastRenderedPageBreak/>
        <w:t>В регионе п</w:t>
      </w:r>
      <w:r w:rsidRPr="00C76B69">
        <w:rPr>
          <w:rFonts w:ascii="Arial" w:eastAsia="Calibri" w:hAnsi="Arial" w:cs="Arial"/>
          <w:bCs/>
          <w:color w:val="525252"/>
          <w:sz w:val="24"/>
          <w:szCs w:val="24"/>
        </w:rPr>
        <w:t>ереписчики передвигаются на вертолетах, вездеходах, катерах, лодках, машинах повышенной проходимости, паром</w:t>
      </w:r>
      <w:r>
        <w:rPr>
          <w:rFonts w:ascii="Arial" w:eastAsia="Calibri" w:hAnsi="Arial" w:cs="Arial"/>
          <w:bCs/>
          <w:color w:val="525252"/>
          <w:sz w:val="24"/>
          <w:szCs w:val="24"/>
        </w:rPr>
        <w:t>ах</w:t>
      </w:r>
      <w:r w:rsidRPr="00C76B69">
        <w:rPr>
          <w:rFonts w:ascii="Arial" w:eastAsia="Calibri" w:hAnsi="Arial" w:cs="Arial"/>
          <w:bCs/>
          <w:color w:val="525252"/>
          <w:sz w:val="24"/>
          <w:szCs w:val="24"/>
        </w:rPr>
        <w:t xml:space="preserve">. </w:t>
      </w:r>
      <w:r>
        <w:rPr>
          <w:rFonts w:ascii="Arial" w:eastAsia="Calibri" w:hAnsi="Arial" w:cs="Arial"/>
          <w:bCs/>
          <w:color w:val="525252"/>
          <w:sz w:val="24"/>
          <w:szCs w:val="24"/>
        </w:rPr>
        <w:t>Кстати, в</w:t>
      </w:r>
      <w:r w:rsidRPr="00C76B69">
        <w:rPr>
          <w:rFonts w:ascii="Arial" w:eastAsia="Calibri" w:hAnsi="Arial" w:cs="Arial"/>
          <w:bCs/>
          <w:color w:val="525252"/>
          <w:sz w:val="24"/>
          <w:szCs w:val="24"/>
        </w:rPr>
        <w:t>се отмечают оперативну</w:t>
      </w:r>
      <w:r>
        <w:rPr>
          <w:rFonts w:ascii="Arial" w:eastAsia="Calibri" w:hAnsi="Arial" w:cs="Arial"/>
          <w:bCs/>
          <w:color w:val="525252"/>
          <w:sz w:val="24"/>
          <w:szCs w:val="24"/>
        </w:rPr>
        <w:t>ю и достойную работу планшетов — техника значительно ускоряе</w:t>
      </w:r>
      <w:r w:rsidRPr="00C76B69">
        <w:rPr>
          <w:rFonts w:ascii="Arial" w:eastAsia="Calibri" w:hAnsi="Arial" w:cs="Arial"/>
          <w:bCs/>
          <w:color w:val="525252"/>
          <w:sz w:val="24"/>
          <w:szCs w:val="24"/>
        </w:rPr>
        <w:t xml:space="preserve">т процесс опроса. </w:t>
      </w:r>
      <w:r>
        <w:rPr>
          <w:rFonts w:ascii="Arial" w:eastAsia="Calibri" w:hAnsi="Arial" w:cs="Arial"/>
          <w:bCs/>
          <w:color w:val="525252"/>
          <w:sz w:val="24"/>
          <w:szCs w:val="24"/>
        </w:rPr>
        <w:t xml:space="preserve">Бумажные бланки используются в редких случаях. </w:t>
      </w:r>
      <w:r w:rsidRPr="00C76B69">
        <w:rPr>
          <w:rFonts w:ascii="Arial" w:eastAsia="Calibri" w:hAnsi="Arial" w:cs="Arial"/>
          <w:bCs/>
          <w:color w:val="525252"/>
          <w:sz w:val="24"/>
          <w:szCs w:val="24"/>
        </w:rPr>
        <w:t xml:space="preserve"> </w:t>
      </w:r>
    </w:p>
    <w:p w:rsidR="003202B1" w:rsidRDefault="003202B1" w:rsidP="003202B1">
      <w:pPr>
        <w:spacing w:line="276" w:lineRule="auto"/>
        <w:ind w:firstLine="708"/>
        <w:jc w:val="both"/>
        <w:rPr>
          <w:rFonts w:ascii="Arial" w:eastAsia="Calibri" w:hAnsi="Arial" w:cs="Arial"/>
          <w:bCs/>
          <w:i/>
          <w:color w:val="525252"/>
          <w:sz w:val="24"/>
          <w:szCs w:val="24"/>
        </w:rPr>
      </w:pPr>
      <w:r>
        <w:rPr>
          <w:rFonts w:ascii="Arial" w:eastAsia="Calibri" w:hAnsi="Arial" w:cs="Arial"/>
          <w:bCs/>
          <w:i/>
          <w:color w:val="525252"/>
          <w:sz w:val="24"/>
          <w:szCs w:val="24"/>
        </w:rPr>
        <w:t xml:space="preserve"> «П</w:t>
      </w:r>
      <w:r w:rsidRPr="00B861A8">
        <w:rPr>
          <w:rFonts w:ascii="Arial" w:eastAsia="Calibri" w:hAnsi="Arial" w:cs="Arial"/>
          <w:bCs/>
          <w:i/>
          <w:color w:val="525252"/>
          <w:sz w:val="24"/>
          <w:szCs w:val="24"/>
        </w:rPr>
        <w:t>ерепис</w:t>
      </w:r>
      <w:r>
        <w:rPr>
          <w:rFonts w:ascii="Arial" w:eastAsia="Calibri" w:hAnsi="Arial" w:cs="Arial"/>
          <w:bCs/>
          <w:i/>
          <w:color w:val="525252"/>
          <w:sz w:val="24"/>
          <w:szCs w:val="24"/>
        </w:rPr>
        <w:t>ь населения —</w:t>
      </w:r>
      <w:r w:rsidRPr="00B861A8">
        <w:rPr>
          <w:rFonts w:ascii="Arial" w:eastAsia="Calibri" w:hAnsi="Arial" w:cs="Arial"/>
          <w:bCs/>
          <w:i/>
          <w:color w:val="525252"/>
          <w:sz w:val="24"/>
          <w:szCs w:val="24"/>
        </w:rPr>
        <w:t xml:space="preserve"> стр</w:t>
      </w:r>
      <w:r>
        <w:rPr>
          <w:rFonts w:ascii="Arial" w:eastAsia="Calibri" w:hAnsi="Arial" w:cs="Arial"/>
          <w:bCs/>
          <w:i/>
          <w:color w:val="525252"/>
          <w:sz w:val="24"/>
          <w:szCs w:val="24"/>
        </w:rPr>
        <w:t>атегически важное мероприятие. Если мы говорим об инвестиционных проектах</w:t>
      </w:r>
      <w:r w:rsidRPr="00B861A8">
        <w:rPr>
          <w:rFonts w:ascii="Arial" w:eastAsia="Calibri" w:hAnsi="Arial" w:cs="Arial"/>
          <w:bCs/>
          <w:i/>
          <w:color w:val="525252"/>
          <w:sz w:val="24"/>
          <w:szCs w:val="24"/>
        </w:rPr>
        <w:t>, то смотрим, обеспечен ли тот или иной район необходимыми кадрами. Если речь о строительстве социальных объектов, развитии инженерной и энергетичес</w:t>
      </w:r>
      <w:r>
        <w:rPr>
          <w:rFonts w:ascii="Arial" w:eastAsia="Calibri" w:hAnsi="Arial" w:cs="Arial"/>
          <w:bCs/>
          <w:i/>
          <w:color w:val="525252"/>
          <w:sz w:val="24"/>
          <w:szCs w:val="24"/>
        </w:rPr>
        <w:t xml:space="preserve">кой инфраструктуры, </w:t>
      </w:r>
      <w:r w:rsidRPr="00B861A8">
        <w:rPr>
          <w:rFonts w:ascii="Arial" w:eastAsia="Calibri" w:hAnsi="Arial" w:cs="Arial"/>
          <w:bCs/>
          <w:i/>
          <w:color w:val="525252"/>
          <w:sz w:val="24"/>
          <w:szCs w:val="24"/>
        </w:rPr>
        <w:t xml:space="preserve">важна информация о численности населения. В целом от того, сколько у нас жителей, зависит объем средств, поступающих из федеральной казны в областную, </w:t>
      </w:r>
      <w:r>
        <w:rPr>
          <w:rFonts w:ascii="Arial" w:eastAsia="Calibri" w:hAnsi="Arial" w:cs="Arial"/>
          <w:bCs/>
          <w:i/>
          <w:color w:val="525252"/>
          <w:sz w:val="24"/>
          <w:szCs w:val="24"/>
        </w:rPr>
        <w:t>а также</w:t>
      </w:r>
      <w:r w:rsidRPr="00B861A8">
        <w:rPr>
          <w:rFonts w:ascii="Arial" w:eastAsia="Calibri" w:hAnsi="Arial" w:cs="Arial"/>
          <w:bCs/>
          <w:i/>
          <w:color w:val="525252"/>
          <w:sz w:val="24"/>
          <w:szCs w:val="24"/>
        </w:rPr>
        <w:t xml:space="preserve"> из р</w:t>
      </w:r>
      <w:r>
        <w:rPr>
          <w:rFonts w:ascii="Arial" w:eastAsia="Calibri" w:hAnsi="Arial" w:cs="Arial"/>
          <w:bCs/>
          <w:i/>
          <w:color w:val="525252"/>
          <w:sz w:val="24"/>
          <w:szCs w:val="24"/>
        </w:rPr>
        <w:t xml:space="preserve">егионального бюджета в местные», </w:t>
      </w:r>
      <w:r w:rsidRPr="003A2717">
        <w:rPr>
          <w:rFonts w:ascii="Arial" w:eastAsia="Calibri" w:hAnsi="Arial" w:cs="Arial"/>
          <w:bCs/>
          <w:color w:val="525252"/>
          <w:sz w:val="24"/>
          <w:szCs w:val="24"/>
        </w:rPr>
        <w:t>—</w:t>
      </w:r>
      <w:r>
        <w:rPr>
          <w:rFonts w:ascii="Arial" w:eastAsia="Calibri" w:hAnsi="Arial" w:cs="Arial"/>
          <w:bCs/>
          <w:color w:val="525252"/>
          <w:sz w:val="24"/>
          <w:szCs w:val="24"/>
        </w:rPr>
        <w:t xml:space="preserve"> пояснила </w:t>
      </w:r>
      <w:r w:rsidRPr="003A2717">
        <w:rPr>
          <w:rFonts w:ascii="Arial" w:eastAsia="Calibri" w:hAnsi="Arial" w:cs="Arial"/>
          <w:b/>
          <w:bCs/>
          <w:color w:val="525252"/>
          <w:sz w:val="24"/>
          <w:szCs w:val="24"/>
        </w:rPr>
        <w:t>заместитель министра экономического развития и промышленности Иркутской области Марина Петрова</w:t>
      </w:r>
      <w:r w:rsidRPr="004A6DAD">
        <w:rPr>
          <w:rFonts w:ascii="Arial" w:eastAsia="Calibri" w:hAnsi="Arial" w:cs="Arial"/>
          <w:color w:val="525252"/>
          <w:sz w:val="24"/>
          <w:szCs w:val="24"/>
        </w:rPr>
        <w:t>.</w:t>
      </w:r>
      <w:r>
        <w:rPr>
          <w:rFonts w:ascii="Arial" w:eastAsia="Calibri" w:hAnsi="Arial" w:cs="Arial"/>
          <w:bCs/>
          <w:i/>
          <w:color w:val="525252"/>
          <w:sz w:val="24"/>
          <w:szCs w:val="24"/>
        </w:rPr>
        <w:t xml:space="preserve"> </w:t>
      </w:r>
    </w:p>
    <w:p w:rsidR="003202B1" w:rsidRPr="00C67878" w:rsidRDefault="003202B1" w:rsidP="003202B1">
      <w:pPr>
        <w:spacing w:line="276" w:lineRule="auto"/>
        <w:ind w:firstLine="708"/>
        <w:jc w:val="both"/>
        <w:rPr>
          <w:rFonts w:ascii="Arial" w:eastAsia="Calibri" w:hAnsi="Arial" w:cs="Arial"/>
          <w:bCs/>
          <w:color w:val="525252"/>
          <w:sz w:val="24"/>
          <w:szCs w:val="24"/>
        </w:rPr>
      </w:pPr>
      <w:r w:rsidRPr="001A158B">
        <w:rPr>
          <w:rFonts w:ascii="Arial" w:eastAsia="Calibri" w:hAnsi="Arial" w:cs="Arial"/>
          <w:bCs/>
          <w:color w:val="525252"/>
          <w:sz w:val="24"/>
          <w:szCs w:val="24"/>
        </w:rPr>
        <w:t>В августе прошла перепись и в труднодоступных насел</w:t>
      </w:r>
      <w:r>
        <w:rPr>
          <w:rFonts w:ascii="Arial" w:eastAsia="Calibri" w:hAnsi="Arial" w:cs="Arial"/>
          <w:bCs/>
          <w:color w:val="525252"/>
          <w:sz w:val="24"/>
          <w:szCs w:val="24"/>
        </w:rPr>
        <w:t>е</w:t>
      </w:r>
      <w:r w:rsidRPr="001A158B">
        <w:rPr>
          <w:rFonts w:ascii="Arial" w:eastAsia="Calibri" w:hAnsi="Arial" w:cs="Arial"/>
          <w:bCs/>
          <w:color w:val="525252"/>
          <w:sz w:val="24"/>
          <w:szCs w:val="24"/>
        </w:rPr>
        <w:t>н</w:t>
      </w:r>
      <w:r>
        <w:rPr>
          <w:rFonts w:ascii="Arial" w:eastAsia="Calibri" w:hAnsi="Arial" w:cs="Arial"/>
          <w:bCs/>
          <w:color w:val="525252"/>
          <w:sz w:val="24"/>
          <w:szCs w:val="24"/>
        </w:rPr>
        <w:t xml:space="preserve">ных пунктах Таймыра (Красноярский край). Это </w:t>
      </w:r>
      <w:r w:rsidRPr="001A158B">
        <w:rPr>
          <w:rFonts w:ascii="Arial" w:eastAsia="Calibri" w:hAnsi="Arial" w:cs="Arial"/>
          <w:bCs/>
          <w:color w:val="525252"/>
          <w:sz w:val="24"/>
          <w:szCs w:val="24"/>
        </w:rPr>
        <w:t xml:space="preserve">один из самых северных районов </w:t>
      </w:r>
      <w:r>
        <w:rPr>
          <w:rFonts w:ascii="Arial" w:eastAsia="Calibri" w:hAnsi="Arial" w:cs="Arial"/>
          <w:bCs/>
          <w:color w:val="525252"/>
          <w:sz w:val="24"/>
          <w:szCs w:val="24"/>
        </w:rPr>
        <w:t>России и всей Евразии. На заполярном полуострове</w:t>
      </w:r>
      <w:r w:rsidRPr="001A158B">
        <w:rPr>
          <w:rFonts w:ascii="Arial" w:eastAsia="Calibri" w:hAnsi="Arial" w:cs="Arial"/>
          <w:bCs/>
          <w:color w:val="525252"/>
          <w:sz w:val="24"/>
          <w:szCs w:val="24"/>
        </w:rPr>
        <w:t xml:space="preserve"> хорошо развита речная сеть</w:t>
      </w:r>
      <w:r>
        <w:rPr>
          <w:rFonts w:ascii="Arial" w:eastAsia="Calibri" w:hAnsi="Arial" w:cs="Arial"/>
          <w:bCs/>
          <w:color w:val="525252"/>
          <w:sz w:val="24"/>
          <w:szCs w:val="24"/>
        </w:rPr>
        <w:t>, что</w:t>
      </w:r>
      <w:r w:rsidRPr="001A158B">
        <w:rPr>
          <w:rFonts w:ascii="Arial" w:eastAsia="Calibri" w:hAnsi="Arial" w:cs="Arial"/>
          <w:bCs/>
          <w:color w:val="525252"/>
          <w:sz w:val="24"/>
          <w:szCs w:val="24"/>
        </w:rPr>
        <w:t xml:space="preserve"> определяет уклад жизни населения</w:t>
      </w:r>
      <w:r>
        <w:rPr>
          <w:rFonts w:ascii="Arial" w:eastAsia="Calibri" w:hAnsi="Arial" w:cs="Arial"/>
          <w:bCs/>
          <w:color w:val="525252"/>
          <w:sz w:val="24"/>
          <w:szCs w:val="24"/>
        </w:rPr>
        <w:t xml:space="preserve">: </w:t>
      </w:r>
      <w:r w:rsidRPr="00C67878">
        <w:rPr>
          <w:rFonts w:ascii="Arial" w:eastAsia="Calibri" w:hAnsi="Arial" w:cs="Arial"/>
          <w:bCs/>
          <w:color w:val="525252"/>
          <w:sz w:val="24"/>
          <w:szCs w:val="24"/>
        </w:rPr>
        <w:t>долган</w:t>
      </w:r>
      <w:r>
        <w:rPr>
          <w:rFonts w:ascii="Arial" w:eastAsia="Calibri" w:hAnsi="Arial" w:cs="Arial"/>
          <w:bCs/>
          <w:color w:val="525252"/>
          <w:sz w:val="24"/>
          <w:szCs w:val="24"/>
        </w:rPr>
        <w:t>ов</w:t>
      </w:r>
      <w:r w:rsidRPr="00C67878">
        <w:rPr>
          <w:rFonts w:ascii="Arial" w:eastAsia="Calibri" w:hAnsi="Arial" w:cs="Arial"/>
          <w:bCs/>
          <w:color w:val="525252"/>
          <w:sz w:val="24"/>
          <w:szCs w:val="24"/>
        </w:rPr>
        <w:t>, ненцев, нганасан</w:t>
      </w:r>
      <w:r>
        <w:rPr>
          <w:rFonts w:ascii="Arial" w:eastAsia="Calibri" w:hAnsi="Arial" w:cs="Arial"/>
          <w:bCs/>
          <w:color w:val="525252"/>
          <w:sz w:val="24"/>
          <w:szCs w:val="24"/>
        </w:rPr>
        <w:t>ов</w:t>
      </w:r>
      <w:r w:rsidRPr="00C67878">
        <w:rPr>
          <w:rFonts w:ascii="Arial" w:eastAsia="Calibri" w:hAnsi="Arial" w:cs="Arial"/>
          <w:bCs/>
          <w:color w:val="525252"/>
          <w:sz w:val="24"/>
          <w:szCs w:val="24"/>
        </w:rPr>
        <w:t xml:space="preserve">, энцев, эвенков. </w:t>
      </w:r>
      <w:r>
        <w:rPr>
          <w:rFonts w:ascii="Arial" w:eastAsia="Calibri" w:hAnsi="Arial" w:cs="Arial"/>
          <w:bCs/>
          <w:color w:val="525252"/>
          <w:sz w:val="24"/>
          <w:szCs w:val="24"/>
        </w:rPr>
        <w:t xml:space="preserve">Как правило, они заняты </w:t>
      </w:r>
      <w:r w:rsidRPr="00C67878">
        <w:rPr>
          <w:rFonts w:ascii="Arial" w:eastAsia="Calibri" w:hAnsi="Arial" w:cs="Arial"/>
          <w:bCs/>
          <w:color w:val="525252"/>
          <w:sz w:val="24"/>
          <w:szCs w:val="24"/>
        </w:rPr>
        <w:t>оленеводством, рыболовством и охотой.</w:t>
      </w:r>
      <w:r>
        <w:rPr>
          <w:rFonts w:ascii="Arial" w:eastAsia="Calibri" w:hAnsi="Arial" w:cs="Arial"/>
          <w:bCs/>
          <w:color w:val="525252"/>
          <w:sz w:val="24"/>
          <w:szCs w:val="24"/>
        </w:rPr>
        <w:t xml:space="preserve"> Во время переписи предстояло</w:t>
      </w:r>
      <w:r w:rsidRPr="00C67878">
        <w:rPr>
          <w:rFonts w:ascii="Arial" w:eastAsia="Calibri" w:hAnsi="Arial" w:cs="Arial"/>
          <w:bCs/>
          <w:color w:val="525252"/>
          <w:sz w:val="24"/>
          <w:szCs w:val="24"/>
        </w:rPr>
        <w:t xml:space="preserve"> переписать </w:t>
      </w:r>
      <w:r>
        <w:rPr>
          <w:rFonts w:ascii="Arial" w:eastAsia="Calibri" w:hAnsi="Arial" w:cs="Arial"/>
          <w:bCs/>
          <w:color w:val="525252"/>
          <w:sz w:val="24"/>
          <w:szCs w:val="24"/>
        </w:rPr>
        <w:t>людей на всех, даже самых отдале</w:t>
      </w:r>
      <w:r w:rsidRPr="00C67878">
        <w:rPr>
          <w:rFonts w:ascii="Arial" w:eastAsia="Calibri" w:hAnsi="Arial" w:cs="Arial"/>
          <w:bCs/>
          <w:color w:val="525252"/>
          <w:sz w:val="24"/>
          <w:szCs w:val="24"/>
        </w:rPr>
        <w:t xml:space="preserve">нных стоянках и стойбищах. </w:t>
      </w:r>
    </w:p>
    <w:p w:rsidR="003202B1" w:rsidRDefault="003202B1" w:rsidP="003202B1">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На Таймыре расположены 21 населенный пункт: 20 сельских и 1 городской</w:t>
      </w:r>
      <w:r w:rsidRPr="001A158B">
        <w:rPr>
          <w:rFonts w:ascii="Arial" w:eastAsia="Calibri" w:hAnsi="Arial" w:cs="Arial"/>
          <w:bCs/>
          <w:color w:val="525252"/>
          <w:sz w:val="24"/>
          <w:szCs w:val="24"/>
        </w:rPr>
        <w:t>. Почти во всех перепись проводится в августе</w:t>
      </w:r>
      <w:r>
        <w:rPr>
          <w:rFonts w:ascii="Arial" w:eastAsia="Calibri" w:hAnsi="Arial" w:cs="Arial"/>
          <w:bCs/>
          <w:color w:val="525252"/>
          <w:sz w:val="24"/>
          <w:szCs w:val="24"/>
        </w:rPr>
        <w:t xml:space="preserve"> — </w:t>
      </w:r>
      <w:r w:rsidRPr="001A158B">
        <w:rPr>
          <w:rFonts w:ascii="Arial" w:eastAsia="Calibri" w:hAnsi="Arial" w:cs="Arial"/>
          <w:bCs/>
          <w:color w:val="525252"/>
          <w:sz w:val="24"/>
          <w:szCs w:val="24"/>
        </w:rPr>
        <w:t xml:space="preserve">сентябре. </w:t>
      </w:r>
      <w:r>
        <w:rPr>
          <w:rFonts w:ascii="Arial" w:eastAsia="Calibri" w:hAnsi="Arial" w:cs="Arial"/>
          <w:bCs/>
          <w:color w:val="525252"/>
          <w:sz w:val="24"/>
          <w:szCs w:val="24"/>
        </w:rPr>
        <w:t xml:space="preserve">Поселения </w:t>
      </w:r>
      <w:r w:rsidRPr="001A158B">
        <w:rPr>
          <w:rFonts w:ascii="Arial" w:eastAsia="Calibri" w:hAnsi="Arial" w:cs="Arial"/>
          <w:bCs/>
          <w:color w:val="525252"/>
          <w:sz w:val="24"/>
          <w:szCs w:val="24"/>
        </w:rPr>
        <w:t>находятся на значительном расстоянии как друг от др</w:t>
      </w:r>
      <w:r>
        <w:rPr>
          <w:rFonts w:ascii="Arial" w:eastAsia="Calibri" w:hAnsi="Arial" w:cs="Arial"/>
          <w:bCs/>
          <w:color w:val="525252"/>
          <w:sz w:val="24"/>
          <w:szCs w:val="24"/>
        </w:rPr>
        <w:t xml:space="preserve">уга, так и от районного центра. Здесь нет </w:t>
      </w:r>
      <w:r w:rsidRPr="001A158B">
        <w:rPr>
          <w:rFonts w:ascii="Arial" w:eastAsia="Calibri" w:hAnsi="Arial" w:cs="Arial"/>
          <w:bCs/>
          <w:color w:val="525252"/>
          <w:sz w:val="24"/>
          <w:szCs w:val="24"/>
        </w:rPr>
        <w:t>регулярн</w:t>
      </w:r>
      <w:r>
        <w:rPr>
          <w:rFonts w:ascii="Arial" w:eastAsia="Calibri" w:hAnsi="Arial" w:cs="Arial"/>
          <w:bCs/>
          <w:color w:val="525252"/>
          <w:sz w:val="24"/>
          <w:szCs w:val="24"/>
        </w:rPr>
        <w:t>ого транспортного сообщения и зачастую нет связи из-за сложных метеоусловий</w:t>
      </w:r>
      <w:r w:rsidRPr="001A158B">
        <w:rPr>
          <w:rFonts w:ascii="Arial" w:eastAsia="Calibri" w:hAnsi="Arial" w:cs="Arial"/>
          <w:bCs/>
          <w:color w:val="525252"/>
          <w:sz w:val="24"/>
          <w:szCs w:val="24"/>
        </w:rPr>
        <w:t xml:space="preserve">. До некоторых </w:t>
      </w:r>
      <w:r>
        <w:rPr>
          <w:rFonts w:ascii="Arial" w:eastAsia="Calibri" w:hAnsi="Arial" w:cs="Arial"/>
          <w:bCs/>
          <w:color w:val="525252"/>
          <w:sz w:val="24"/>
          <w:szCs w:val="24"/>
        </w:rPr>
        <w:t xml:space="preserve">поселков </w:t>
      </w:r>
      <w:r w:rsidRPr="001A158B">
        <w:rPr>
          <w:rFonts w:ascii="Arial" w:eastAsia="Calibri" w:hAnsi="Arial" w:cs="Arial"/>
          <w:bCs/>
          <w:color w:val="525252"/>
          <w:sz w:val="24"/>
          <w:szCs w:val="24"/>
        </w:rPr>
        <w:t>при</w:t>
      </w:r>
      <w:r>
        <w:rPr>
          <w:rFonts w:ascii="Arial" w:eastAsia="Calibri" w:hAnsi="Arial" w:cs="Arial"/>
          <w:bCs/>
          <w:color w:val="525252"/>
          <w:sz w:val="24"/>
          <w:szCs w:val="24"/>
        </w:rPr>
        <w:t>ходится</w:t>
      </w:r>
      <w:r w:rsidRPr="001A158B">
        <w:rPr>
          <w:rFonts w:ascii="Arial" w:eastAsia="Calibri" w:hAnsi="Arial" w:cs="Arial"/>
          <w:bCs/>
          <w:color w:val="525252"/>
          <w:sz w:val="24"/>
          <w:szCs w:val="24"/>
        </w:rPr>
        <w:t xml:space="preserve"> добираться вертол</w:t>
      </w:r>
      <w:r>
        <w:rPr>
          <w:rFonts w:ascii="Arial" w:eastAsia="Calibri" w:hAnsi="Arial" w:cs="Arial"/>
          <w:bCs/>
          <w:color w:val="525252"/>
          <w:sz w:val="24"/>
          <w:szCs w:val="24"/>
        </w:rPr>
        <w:t>е</w:t>
      </w:r>
      <w:r w:rsidRPr="001A158B">
        <w:rPr>
          <w:rFonts w:ascii="Arial" w:eastAsia="Calibri" w:hAnsi="Arial" w:cs="Arial"/>
          <w:bCs/>
          <w:color w:val="525252"/>
          <w:sz w:val="24"/>
          <w:szCs w:val="24"/>
        </w:rPr>
        <w:t xml:space="preserve">том. </w:t>
      </w:r>
    </w:p>
    <w:p w:rsidR="003202B1" w:rsidRPr="00C67878" w:rsidRDefault="003202B1" w:rsidP="003202B1">
      <w:pPr>
        <w:spacing w:line="276" w:lineRule="auto"/>
        <w:ind w:firstLine="708"/>
        <w:jc w:val="both"/>
        <w:rPr>
          <w:rFonts w:ascii="Arial" w:eastAsia="Calibri" w:hAnsi="Arial" w:cs="Arial"/>
          <w:bCs/>
          <w:color w:val="525252"/>
          <w:sz w:val="24"/>
          <w:szCs w:val="24"/>
        </w:rPr>
      </w:pPr>
      <w:r w:rsidRPr="00C67878">
        <w:rPr>
          <w:rFonts w:ascii="Arial" w:eastAsia="Calibri" w:hAnsi="Arial" w:cs="Arial"/>
          <w:bCs/>
          <w:color w:val="525252"/>
          <w:sz w:val="24"/>
          <w:szCs w:val="24"/>
        </w:rPr>
        <w:t xml:space="preserve">На территории ХМАО-Югры  перепись населения в  </w:t>
      </w:r>
      <w:r>
        <w:rPr>
          <w:rFonts w:ascii="Arial" w:eastAsia="Calibri" w:hAnsi="Arial" w:cs="Arial"/>
          <w:bCs/>
          <w:color w:val="525252"/>
          <w:sz w:val="24"/>
          <w:szCs w:val="24"/>
        </w:rPr>
        <w:t xml:space="preserve">августе прошла </w:t>
      </w:r>
      <w:r w:rsidRPr="00C67878">
        <w:rPr>
          <w:rFonts w:ascii="Arial" w:eastAsia="Calibri" w:hAnsi="Arial" w:cs="Arial"/>
          <w:bCs/>
          <w:color w:val="525252"/>
          <w:sz w:val="24"/>
          <w:szCs w:val="24"/>
        </w:rPr>
        <w:t xml:space="preserve">в одном </w:t>
      </w:r>
      <w:r>
        <w:rPr>
          <w:rFonts w:ascii="Arial" w:eastAsia="Calibri" w:hAnsi="Arial" w:cs="Arial"/>
          <w:bCs/>
          <w:color w:val="525252"/>
          <w:sz w:val="24"/>
          <w:szCs w:val="24"/>
        </w:rPr>
        <w:t>районе — Нижневартовском. Здесь переписчики посетили семь поселений и более 20 стойбищ оленеводов. Местные жители — в основном представители северных коренных народов: х</w:t>
      </w:r>
      <w:r w:rsidRPr="00767CFB">
        <w:rPr>
          <w:rFonts w:ascii="Arial" w:eastAsia="Calibri" w:hAnsi="Arial" w:cs="Arial"/>
          <w:bCs/>
          <w:color w:val="525252"/>
          <w:sz w:val="24"/>
          <w:szCs w:val="24"/>
        </w:rPr>
        <w:t>анты, манси, ненцы</w:t>
      </w:r>
      <w:r>
        <w:rPr>
          <w:rFonts w:ascii="Arial" w:eastAsia="Calibri" w:hAnsi="Arial" w:cs="Arial"/>
          <w:bCs/>
          <w:color w:val="525252"/>
          <w:sz w:val="24"/>
          <w:szCs w:val="24"/>
        </w:rPr>
        <w:t>.</w:t>
      </w:r>
      <w:r w:rsidRPr="00767CFB">
        <w:rPr>
          <w:rFonts w:ascii="Arial" w:eastAsia="Calibri" w:hAnsi="Arial" w:cs="Arial"/>
          <w:bCs/>
          <w:color w:val="525252"/>
          <w:sz w:val="24"/>
          <w:szCs w:val="24"/>
        </w:rPr>
        <w:t xml:space="preserve"> </w:t>
      </w:r>
      <w:r w:rsidRPr="00C67878">
        <w:rPr>
          <w:rFonts w:ascii="Arial" w:eastAsia="Calibri" w:hAnsi="Arial" w:cs="Arial"/>
          <w:bCs/>
          <w:color w:val="525252"/>
          <w:sz w:val="24"/>
          <w:szCs w:val="24"/>
        </w:rPr>
        <w:t xml:space="preserve">Добраться до </w:t>
      </w:r>
      <w:r>
        <w:rPr>
          <w:rFonts w:ascii="Arial" w:eastAsia="Calibri" w:hAnsi="Arial" w:cs="Arial"/>
          <w:bCs/>
          <w:color w:val="525252"/>
          <w:sz w:val="24"/>
          <w:szCs w:val="24"/>
        </w:rPr>
        <w:t xml:space="preserve">их поселений в тайге и тундре </w:t>
      </w:r>
      <w:r w:rsidRPr="00C67878">
        <w:rPr>
          <w:rFonts w:ascii="Arial" w:eastAsia="Calibri" w:hAnsi="Arial" w:cs="Arial"/>
          <w:bCs/>
          <w:color w:val="525252"/>
          <w:sz w:val="24"/>
          <w:szCs w:val="24"/>
        </w:rPr>
        <w:t>возможно толь</w:t>
      </w:r>
      <w:r>
        <w:rPr>
          <w:rFonts w:ascii="Arial" w:eastAsia="Calibri" w:hAnsi="Arial" w:cs="Arial"/>
          <w:bCs/>
          <w:color w:val="525252"/>
          <w:sz w:val="24"/>
          <w:szCs w:val="24"/>
        </w:rPr>
        <w:t>ко по малым рекам и протокам</w:t>
      </w:r>
      <w:r w:rsidRPr="00C67878">
        <w:rPr>
          <w:rFonts w:ascii="Arial" w:eastAsia="Calibri" w:hAnsi="Arial" w:cs="Arial"/>
          <w:bCs/>
          <w:color w:val="525252"/>
          <w:sz w:val="24"/>
          <w:szCs w:val="24"/>
        </w:rPr>
        <w:t>. Для доста</w:t>
      </w:r>
      <w:r>
        <w:rPr>
          <w:rFonts w:ascii="Arial" w:eastAsia="Calibri" w:hAnsi="Arial" w:cs="Arial"/>
          <w:bCs/>
          <w:color w:val="525252"/>
          <w:sz w:val="24"/>
          <w:szCs w:val="24"/>
        </w:rPr>
        <w:t>вки переписчиков и экипировки был</w:t>
      </w:r>
      <w:r w:rsidRPr="00C67878">
        <w:rPr>
          <w:rFonts w:ascii="Arial" w:eastAsia="Calibri" w:hAnsi="Arial" w:cs="Arial"/>
          <w:bCs/>
          <w:color w:val="525252"/>
          <w:sz w:val="24"/>
          <w:szCs w:val="24"/>
        </w:rPr>
        <w:t xml:space="preserve"> использован автомобильный транспорт и лодки, арендованные у местного населения.</w:t>
      </w:r>
    </w:p>
    <w:p w:rsidR="003202B1" w:rsidRPr="00392762" w:rsidRDefault="003202B1" w:rsidP="003202B1">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В последний месяц лета завершился </w:t>
      </w:r>
      <w:r w:rsidRPr="00767CFB">
        <w:rPr>
          <w:rFonts w:ascii="Arial" w:eastAsia="Calibri" w:hAnsi="Arial" w:cs="Arial"/>
          <w:bCs/>
          <w:color w:val="525252"/>
          <w:sz w:val="24"/>
          <w:szCs w:val="24"/>
        </w:rPr>
        <w:t xml:space="preserve">этап Всероссийской переписи в труднодоступных и отдаленных </w:t>
      </w:r>
      <w:r>
        <w:rPr>
          <w:rFonts w:ascii="Arial" w:eastAsia="Calibri" w:hAnsi="Arial" w:cs="Arial"/>
          <w:bCs/>
          <w:color w:val="525252"/>
          <w:sz w:val="24"/>
          <w:szCs w:val="24"/>
        </w:rPr>
        <w:t xml:space="preserve">районах </w:t>
      </w:r>
      <w:r w:rsidRPr="00767CFB">
        <w:rPr>
          <w:rFonts w:ascii="Arial" w:eastAsia="Calibri" w:hAnsi="Arial" w:cs="Arial"/>
          <w:bCs/>
          <w:color w:val="525252"/>
          <w:sz w:val="24"/>
          <w:szCs w:val="24"/>
        </w:rPr>
        <w:t xml:space="preserve">Якутии. </w:t>
      </w:r>
      <w:r>
        <w:rPr>
          <w:rFonts w:ascii="Arial" w:eastAsia="Calibri" w:hAnsi="Arial" w:cs="Arial"/>
          <w:bCs/>
          <w:color w:val="525252"/>
          <w:sz w:val="24"/>
          <w:szCs w:val="24"/>
        </w:rPr>
        <w:t>За месяц переписчики обошли 8</w:t>
      </w:r>
      <w:r w:rsidRPr="00767CFB">
        <w:rPr>
          <w:rFonts w:ascii="Arial" w:eastAsia="Calibri" w:hAnsi="Arial" w:cs="Arial"/>
          <w:bCs/>
          <w:color w:val="525252"/>
          <w:sz w:val="24"/>
          <w:szCs w:val="24"/>
        </w:rPr>
        <w:t xml:space="preserve"> </w:t>
      </w:r>
      <w:r>
        <w:rPr>
          <w:rFonts w:ascii="Arial" w:eastAsia="Calibri" w:hAnsi="Arial" w:cs="Arial"/>
          <w:bCs/>
          <w:color w:val="525252"/>
          <w:sz w:val="24"/>
          <w:szCs w:val="24"/>
        </w:rPr>
        <w:t>таежных населенных пунктов Алданского</w:t>
      </w:r>
      <w:r w:rsidRPr="00DD34A4">
        <w:rPr>
          <w:rFonts w:ascii="Arial" w:eastAsia="Calibri" w:hAnsi="Arial" w:cs="Arial"/>
          <w:bCs/>
          <w:color w:val="525252"/>
          <w:sz w:val="24"/>
          <w:szCs w:val="24"/>
        </w:rPr>
        <w:t xml:space="preserve"> (</w:t>
      </w:r>
      <w:r>
        <w:rPr>
          <w:rFonts w:ascii="Arial" w:eastAsia="Calibri" w:hAnsi="Arial" w:cs="Arial"/>
          <w:bCs/>
          <w:color w:val="525252"/>
          <w:sz w:val="24"/>
          <w:szCs w:val="24"/>
        </w:rPr>
        <w:t xml:space="preserve">известного золотыми приисками), Оймяконского (где расположен полюс холода, и температура зимой может опуститься до </w:t>
      </w:r>
      <w:r w:rsidRPr="006534A5">
        <w:rPr>
          <w:rFonts w:ascii="Arial" w:eastAsia="Calibri" w:hAnsi="Arial" w:cs="Arial"/>
          <w:bCs/>
          <w:color w:val="525252"/>
          <w:sz w:val="24"/>
          <w:szCs w:val="24"/>
        </w:rPr>
        <w:t>−</w:t>
      </w:r>
      <w:r>
        <w:rPr>
          <w:rFonts w:ascii="Arial" w:eastAsia="Calibri" w:hAnsi="Arial" w:cs="Arial"/>
          <w:bCs/>
          <w:color w:val="525252"/>
          <w:sz w:val="24"/>
          <w:szCs w:val="24"/>
        </w:rPr>
        <w:t>7</w:t>
      </w:r>
      <w:r w:rsidRPr="00DD34A4">
        <w:rPr>
          <w:rFonts w:ascii="Arial" w:eastAsia="Calibri" w:hAnsi="Arial" w:cs="Arial"/>
          <w:bCs/>
          <w:color w:val="525252"/>
          <w:sz w:val="24"/>
          <w:szCs w:val="24"/>
        </w:rPr>
        <w:t>0</w:t>
      </w:r>
      <w:r>
        <w:rPr>
          <w:rFonts w:ascii="Arial" w:eastAsia="Calibri" w:hAnsi="Arial" w:cs="Arial"/>
          <w:bCs/>
          <w:color w:val="525252"/>
          <w:sz w:val="24"/>
          <w:szCs w:val="24"/>
        </w:rPr>
        <w:t> </w:t>
      </w:r>
      <w:r w:rsidRPr="00DD34A4">
        <w:rPr>
          <w:rFonts w:ascii="Arial" w:eastAsia="Calibri" w:hAnsi="Arial" w:cs="Arial"/>
          <w:bCs/>
          <w:color w:val="525252"/>
          <w:sz w:val="24"/>
          <w:szCs w:val="24"/>
        </w:rPr>
        <w:t xml:space="preserve">°C) </w:t>
      </w:r>
      <w:r w:rsidRPr="00767CFB">
        <w:rPr>
          <w:rFonts w:ascii="Arial" w:eastAsia="Calibri" w:hAnsi="Arial" w:cs="Arial"/>
          <w:bCs/>
          <w:color w:val="525252"/>
          <w:sz w:val="24"/>
          <w:szCs w:val="24"/>
        </w:rPr>
        <w:t xml:space="preserve">и Усть-Майского </w:t>
      </w:r>
      <w:r>
        <w:rPr>
          <w:rFonts w:ascii="Arial" w:eastAsia="Calibri" w:hAnsi="Arial" w:cs="Arial"/>
          <w:bCs/>
          <w:color w:val="525252"/>
          <w:sz w:val="24"/>
          <w:szCs w:val="24"/>
        </w:rPr>
        <w:t xml:space="preserve">районов. Летом до этих </w:t>
      </w:r>
      <w:r>
        <w:rPr>
          <w:rFonts w:ascii="Arial" w:eastAsia="Calibri" w:hAnsi="Arial" w:cs="Arial"/>
          <w:bCs/>
          <w:color w:val="525252"/>
          <w:sz w:val="24"/>
          <w:szCs w:val="24"/>
        </w:rPr>
        <w:lastRenderedPageBreak/>
        <w:t>территорий еще можно добраться по воде либо на вездеходе. С октября речное сообщение остановится из-за обмеления рек и начала</w:t>
      </w:r>
      <w:r w:rsidRPr="00DD34A4">
        <w:rPr>
          <w:rFonts w:ascii="Arial" w:eastAsia="Calibri" w:hAnsi="Arial" w:cs="Arial"/>
          <w:bCs/>
          <w:color w:val="525252"/>
          <w:sz w:val="24"/>
          <w:szCs w:val="24"/>
        </w:rPr>
        <w:t xml:space="preserve"> ледостава</w:t>
      </w:r>
      <w:r>
        <w:rPr>
          <w:rFonts w:ascii="Arial" w:eastAsia="Calibri" w:hAnsi="Arial" w:cs="Arial"/>
          <w:bCs/>
          <w:color w:val="525252"/>
          <w:sz w:val="24"/>
          <w:szCs w:val="24"/>
        </w:rPr>
        <w:t xml:space="preserve">. </w:t>
      </w:r>
    </w:p>
    <w:p w:rsidR="003202B1" w:rsidRDefault="003202B1" w:rsidP="003202B1">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В Свердловской области перепись в четырех труднодоступных населенных пунктах Сосьвинского городского округа</w:t>
      </w:r>
      <w:r w:rsidRPr="00392762">
        <w:rPr>
          <w:rFonts w:ascii="Arial" w:eastAsia="Calibri" w:hAnsi="Arial" w:cs="Arial"/>
          <w:bCs/>
          <w:color w:val="525252"/>
          <w:sz w:val="24"/>
          <w:szCs w:val="24"/>
        </w:rPr>
        <w:t xml:space="preserve"> прошла</w:t>
      </w:r>
      <w:r>
        <w:rPr>
          <w:rFonts w:ascii="Arial" w:eastAsia="Calibri" w:hAnsi="Arial" w:cs="Arial"/>
          <w:bCs/>
          <w:color w:val="525252"/>
          <w:sz w:val="24"/>
          <w:szCs w:val="24"/>
        </w:rPr>
        <w:t xml:space="preserve"> относительно легко. Здесь был задействован только легковой автомобильный транспорт. В Ненецком автономном округе в августе была переписана оленеводческая община Ямб То, традиционно кочующая в тундре. </w:t>
      </w:r>
    </w:p>
    <w:p w:rsidR="003202B1" w:rsidRPr="00392762" w:rsidRDefault="003202B1" w:rsidP="003202B1">
      <w:pPr>
        <w:spacing w:line="276" w:lineRule="auto"/>
        <w:ind w:firstLine="708"/>
        <w:jc w:val="both"/>
        <w:rPr>
          <w:rFonts w:ascii="Arial" w:eastAsia="Calibri" w:hAnsi="Arial" w:cs="Arial"/>
          <w:bCs/>
          <w:color w:val="525252"/>
          <w:sz w:val="24"/>
          <w:szCs w:val="24"/>
        </w:rPr>
      </w:pPr>
      <w:r w:rsidRPr="00392762">
        <w:rPr>
          <w:rFonts w:ascii="Arial" w:eastAsia="Calibri" w:hAnsi="Arial" w:cs="Arial"/>
          <w:bCs/>
          <w:color w:val="525252"/>
          <w:sz w:val="24"/>
          <w:szCs w:val="24"/>
        </w:rPr>
        <w:t xml:space="preserve">В </w:t>
      </w:r>
      <w:r>
        <w:rPr>
          <w:rFonts w:ascii="Arial" w:eastAsia="Calibri" w:hAnsi="Arial" w:cs="Arial"/>
          <w:bCs/>
          <w:color w:val="525252"/>
          <w:sz w:val="24"/>
          <w:szCs w:val="24"/>
        </w:rPr>
        <w:t xml:space="preserve">целом в последний месяц лета </w:t>
      </w:r>
      <w:r w:rsidRPr="00392762">
        <w:rPr>
          <w:rFonts w:ascii="Arial" w:eastAsia="Calibri" w:hAnsi="Arial" w:cs="Arial"/>
          <w:bCs/>
          <w:color w:val="525252"/>
          <w:sz w:val="24"/>
          <w:szCs w:val="24"/>
        </w:rPr>
        <w:t xml:space="preserve">перепись прошла </w:t>
      </w:r>
      <w:r>
        <w:rPr>
          <w:rFonts w:ascii="Arial" w:eastAsia="Calibri" w:hAnsi="Arial" w:cs="Arial"/>
          <w:bCs/>
          <w:color w:val="525252"/>
          <w:sz w:val="24"/>
          <w:szCs w:val="24"/>
        </w:rPr>
        <w:t>на отдаленных и</w:t>
      </w:r>
      <w:r w:rsidRPr="00392762">
        <w:rPr>
          <w:rFonts w:ascii="Arial" w:eastAsia="Calibri" w:hAnsi="Arial" w:cs="Arial"/>
          <w:bCs/>
          <w:color w:val="525252"/>
          <w:sz w:val="24"/>
          <w:szCs w:val="24"/>
        </w:rPr>
        <w:t xml:space="preserve"> труднодоступных </w:t>
      </w:r>
      <w:r>
        <w:rPr>
          <w:rFonts w:ascii="Arial" w:eastAsia="Calibri" w:hAnsi="Arial" w:cs="Arial"/>
          <w:bCs/>
          <w:color w:val="525252"/>
          <w:sz w:val="24"/>
          <w:szCs w:val="24"/>
        </w:rPr>
        <w:t xml:space="preserve">территориях </w:t>
      </w:r>
      <w:r w:rsidRPr="00392762">
        <w:rPr>
          <w:rFonts w:ascii="Arial" w:eastAsia="Calibri" w:hAnsi="Arial" w:cs="Arial"/>
          <w:bCs/>
          <w:color w:val="525252"/>
          <w:sz w:val="24"/>
          <w:szCs w:val="24"/>
        </w:rPr>
        <w:t>Республики Саха (Якутия), Красноярского края, Иркутской и Свердловской област</w:t>
      </w:r>
      <w:r>
        <w:rPr>
          <w:rFonts w:ascii="Arial" w:eastAsia="Calibri" w:hAnsi="Arial" w:cs="Arial"/>
          <w:bCs/>
          <w:color w:val="525252"/>
          <w:sz w:val="24"/>
          <w:szCs w:val="24"/>
        </w:rPr>
        <w:t>ей</w:t>
      </w:r>
      <w:r w:rsidRPr="00392762">
        <w:rPr>
          <w:rFonts w:ascii="Arial" w:eastAsia="Calibri" w:hAnsi="Arial" w:cs="Arial"/>
          <w:bCs/>
          <w:color w:val="525252"/>
          <w:sz w:val="24"/>
          <w:szCs w:val="24"/>
        </w:rPr>
        <w:t>, Ненецкого, Ямало-Ненецкого</w:t>
      </w:r>
      <w:r>
        <w:rPr>
          <w:rFonts w:ascii="Arial" w:eastAsia="Calibri" w:hAnsi="Arial" w:cs="Arial"/>
          <w:bCs/>
          <w:color w:val="525252"/>
          <w:sz w:val="24"/>
          <w:szCs w:val="24"/>
        </w:rPr>
        <w:t xml:space="preserve"> </w:t>
      </w:r>
      <w:r w:rsidRPr="00392762">
        <w:rPr>
          <w:rFonts w:ascii="Arial" w:eastAsia="Calibri" w:hAnsi="Arial" w:cs="Arial"/>
          <w:bCs/>
          <w:color w:val="525252"/>
          <w:sz w:val="24"/>
          <w:szCs w:val="24"/>
        </w:rPr>
        <w:t>автономн</w:t>
      </w:r>
      <w:r>
        <w:rPr>
          <w:rFonts w:ascii="Arial" w:eastAsia="Calibri" w:hAnsi="Arial" w:cs="Arial"/>
          <w:bCs/>
          <w:color w:val="525252"/>
          <w:sz w:val="24"/>
          <w:szCs w:val="24"/>
        </w:rPr>
        <w:t>ых</w:t>
      </w:r>
      <w:r w:rsidRPr="00392762">
        <w:rPr>
          <w:rFonts w:ascii="Arial" w:eastAsia="Calibri" w:hAnsi="Arial" w:cs="Arial"/>
          <w:bCs/>
          <w:color w:val="525252"/>
          <w:sz w:val="24"/>
          <w:szCs w:val="24"/>
        </w:rPr>
        <w:t xml:space="preserve"> округ</w:t>
      </w:r>
      <w:r>
        <w:rPr>
          <w:rFonts w:ascii="Arial" w:eastAsia="Calibri" w:hAnsi="Arial" w:cs="Arial"/>
          <w:bCs/>
          <w:color w:val="525252"/>
          <w:sz w:val="24"/>
          <w:szCs w:val="24"/>
        </w:rPr>
        <w:t>ов</w:t>
      </w:r>
      <w:r w:rsidRPr="00392762">
        <w:rPr>
          <w:rFonts w:ascii="Arial" w:eastAsia="Calibri" w:hAnsi="Arial" w:cs="Arial"/>
          <w:bCs/>
          <w:color w:val="525252"/>
          <w:sz w:val="24"/>
          <w:szCs w:val="24"/>
        </w:rPr>
        <w:t xml:space="preserve"> и Ханты-Мансийского автономного округа </w:t>
      </w:r>
      <w:r>
        <w:rPr>
          <w:rFonts w:ascii="Arial" w:eastAsia="Calibri" w:hAnsi="Arial" w:cs="Arial"/>
          <w:bCs/>
          <w:color w:val="525252"/>
          <w:sz w:val="24"/>
          <w:szCs w:val="24"/>
        </w:rPr>
        <w:t xml:space="preserve">— </w:t>
      </w:r>
      <w:r w:rsidRPr="00392762">
        <w:rPr>
          <w:rFonts w:ascii="Arial" w:eastAsia="Calibri" w:hAnsi="Arial" w:cs="Arial"/>
          <w:bCs/>
          <w:color w:val="525252"/>
          <w:sz w:val="24"/>
          <w:szCs w:val="24"/>
        </w:rPr>
        <w:t>Югры.</w:t>
      </w:r>
    </w:p>
    <w:p w:rsidR="003202B1" w:rsidRDefault="003202B1" w:rsidP="003202B1">
      <w:pPr>
        <w:spacing w:line="276" w:lineRule="auto"/>
        <w:ind w:firstLine="708"/>
        <w:jc w:val="both"/>
        <w:rPr>
          <w:rFonts w:ascii="Arial" w:eastAsia="Calibri" w:hAnsi="Arial" w:cs="Arial"/>
          <w:bCs/>
          <w:i/>
          <w:color w:val="525252"/>
          <w:sz w:val="24"/>
          <w:szCs w:val="24"/>
        </w:rPr>
      </w:pPr>
    </w:p>
    <w:p w:rsidR="003202B1" w:rsidRPr="00AB4CC9" w:rsidRDefault="003202B1" w:rsidP="003202B1">
      <w:pPr>
        <w:spacing w:line="276" w:lineRule="auto"/>
        <w:ind w:firstLine="708"/>
        <w:jc w:val="both"/>
        <w:rPr>
          <w:rFonts w:ascii="Arial" w:eastAsia="Calibri" w:hAnsi="Arial" w:cs="Arial"/>
          <w:bCs/>
          <w:i/>
          <w:color w:val="525252"/>
          <w:sz w:val="24"/>
          <w:szCs w:val="24"/>
        </w:rPr>
      </w:pPr>
      <w:r>
        <w:rPr>
          <w:rFonts w:ascii="Arial" w:eastAsia="Calibri" w:hAnsi="Arial" w:cs="Arial"/>
          <w:bCs/>
          <w:i/>
          <w:color w:val="525252"/>
          <w:sz w:val="24"/>
          <w:szCs w:val="24"/>
        </w:rPr>
        <w:t>Основной этап Всероссийской переписи</w:t>
      </w:r>
      <w:r w:rsidRPr="00AB4CC9">
        <w:rPr>
          <w:rFonts w:ascii="Arial" w:eastAsia="Calibri" w:hAnsi="Arial" w:cs="Arial"/>
          <w:bCs/>
          <w:i/>
          <w:color w:val="525252"/>
          <w:sz w:val="24"/>
          <w:szCs w:val="24"/>
        </w:rPr>
        <w:t xml:space="preserve"> населения пройдет с 15 октября по 14 ноября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6659EC" w:rsidRPr="00C71659" w:rsidRDefault="006659EC" w:rsidP="006659EC">
      <w:pPr>
        <w:spacing w:line="276" w:lineRule="auto"/>
        <w:ind w:firstLine="709"/>
        <w:jc w:val="right"/>
        <w:rPr>
          <w:rFonts w:ascii="Times New Roman" w:eastAsia="Calibri" w:hAnsi="Times New Roman" w:cs="Times New Roman"/>
          <w:i/>
          <w:color w:val="525252"/>
          <w:sz w:val="24"/>
          <w:szCs w:val="24"/>
        </w:rPr>
      </w:pPr>
      <w:r w:rsidRPr="00C71659">
        <w:rPr>
          <w:rFonts w:ascii="Times New Roman" w:eastAsia="Calibri" w:hAnsi="Times New Roman" w:cs="Times New Roman"/>
          <w:i/>
          <w:color w:val="525252"/>
          <w:sz w:val="24"/>
          <w:szCs w:val="24"/>
        </w:rPr>
        <w:t>Уполномоченный по вопросам переписи</w:t>
      </w:r>
    </w:p>
    <w:p w:rsidR="006659EC" w:rsidRPr="00C71659" w:rsidRDefault="006659EC" w:rsidP="006659EC">
      <w:pPr>
        <w:spacing w:line="276" w:lineRule="auto"/>
        <w:ind w:firstLine="709"/>
        <w:jc w:val="right"/>
        <w:rPr>
          <w:rFonts w:ascii="Times New Roman" w:eastAsia="Calibri" w:hAnsi="Times New Roman" w:cs="Times New Roman"/>
          <w:i/>
          <w:color w:val="525252"/>
          <w:sz w:val="24"/>
          <w:szCs w:val="24"/>
        </w:rPr>
      </w:pPr>
      <w:r w:rsidRPr="00C71659">
        <w:rPr>
          <w:rFonts w:ascii="Times New Roman" w:eastAsia="Calibri" w:hAnsi="Times New Roman" w:cs="Times New Roman"/>
          <w:i/>
          <w:color w:val="525252"/>
          <w:sz w:val="24"/>
          <w:szCs w:val="24"/>
        </w:rPr>
        <w:t xml:space="preserve"> по Красносулинскому району </w:t>
      </w:r>
    </w:p>
    <w:p w:rsidR="006659EC" w:rsidRPr="00C71659" w:rsidRDefault="006659EC" w:rsidP="006659EC">
      <w:pPr>
        <w:spacing w:line="276" w:lineRule="auto"/>
        <w:ind w:firstLine="709"/>
        <w:jc w:val="right"/>
        <w:rPr>
          <w:rFonts w:ascii="Times New Roman" w:eastAsia="Calibri" w:hAnsi="Times New Roman" w:cs="Times New Roman"/>
          <w:i/>
          <w:color w:val="525252"/>
          <w:sz w:val="24"/>
          <w:szCs w:val="24"/>
        </w:rPr>
      </w:pPr>
      <w:r w:rsidRPr="00C71659">
        <w:rPr>
          <w:rFonts w:ascii="Times New Roman" w:eastAsia="Calibri" w:hAnsi="Times New Roman" w:cs="Times New Roman"/>
          <w:i/>
          <w:color w:val="525252"/>
          <w:sz w:val="24"/>
          <w:szCs w:val="24"/>
        </w:rPr>
        <w:t>при ОГС г. Шахты Лобанова Л.А.</w:t>
      </w:r>
    </w:p>
    <w:p w:rsidR="005B641A" w:rsidRPr="009C4997" w:rsidRDefault="005B641A" w:rsidP="009C4997">
      <w:pPr>
        <w:spacing w:after="0" w:line="276" w:lineRule="auto"/>
        <w:rPr>
          <w:rFonts w:ascii="Arial" w:eastAsia="Calibri" w:hAnsi="Arial" w:cs="Arial"/>
          <w:i/>
          <w:color w:val="525252"/>
          <w:sz w:val="24"/>
          <w:szCs w:val="24"/>
        </w:rPr>
      </w:pPr>
    </w:p>
    <w:p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rsidR="009C4997" w:rsidRPr="009C4997" w:rsidRDefault="005920ED" w:rsidP="009C4997">
      <w:pPr>
        <w:spacing w:after="0" w:line="276" w:lineRule="auto"/>
        <w:jc w:val="both"/>
        <w:rPr>
          <w:rFonts w:ascii="Arial" w:eastAsia="Calibri" w:hAnsi="Arial" w:cs="Arial"/>
          <w:sz w:val="24"/>
          <w:szCs w:val="24"/>
        </w:rPr>
      </w:pPr>
      <w:hyperlink r:id="rId9" w:history="1">
        <w:r w:rsidR="009C4997" w:rsidRPr="009C4997">
          <w:rPr>
            <w:rFonts w:ascii="Arial" w:eastAsia="Calibri" w:hAnsi="Arial" w:cs="Arial"/>
            <w:color w:val="0563C1"/>
            <w:sz w:val="24"/>
            <w:szCs w:val="24"/>
            <w:u w:val="single"/>
          </w:rPr>
          <w:t>media@strana2020.ru</w:t>
        </w:r>
      </w:hyperlink>
    </w:p>
    <w:p w:rsidR="009C4997" w:rsidRPr="009C4997" w:rsidRDefault="005920ED"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www.strana2020.ru</w:t>
        </w:r>
      </w:hyperlink>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1"/>
      <w:headerReference w:type="default" r:id="rId12"/>
      <w:footerReference w:type="default" r:id="rId13"/>
      <w:headerReference w:type="first" r:id="rId14"/>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1EC" w:rsidRDefault="009821EC" w:rsidP="00A02726">
      <w:pPr>
        <w:spacing w:after="0" w:line="240" w:lineRule="auto"/>
      </w:pPr>
      <w:r>
        <w:separator/>
      </w:r>
    </w:p>
  </w:endnote>
  <w:endnote w:type="continuationSeparator" w:id="1">
    <w:p w:rsidR="009821EC" w:rsidRDefault="009821EC"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5920ED">
          <w:fldChar w:fldCharType="begin"/>
        </w:r>
        <w:r w:rsidR="00A02726">
          <w:instrText>PAGE   \* MERGEFORMAT</w:instrText>
        </w:r>
        <w:r w:rsidR="005920ED">
          <w:fldChar w:fldCharType="separate"/>
        </w:r>
        <w:r w:rsidR="00EC653E">
          <w:rPr>
            <w:noProof/>
          </w:rPr>
          <w:t>1</w:t>
        </w:r>
        <w:r w:rsidR="005920ED">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1EC" w:rsidRDefault="009821EC" w:rsidP="00A02726">
      <w:pPr>
        <w:spacing w:after="0" w:line="240" w:lineRule="auto"/>
      </w:pPr>
      <w:r>
        <w:separator/>
      </w:r>
    </w:p>
  </w:footnote>
  <w:footnote w:type="continuationSeparator" w:id="1">
    <w:p w:rsidR="009821EC" w:rsidRDefault="009821EC"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5920E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2" name="Рисунок 2"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5920E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5920E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1CB2"/>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132B"/>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4E50"/>
    <w:rsid w:val="00176083"/>
    <w:rsid w:val="00177A70"/>
    <w:rsid w:val="00182F96"/>
    <w:rsid w:val="00184B15"/>
    <w:rsid w:val="0018550A"/>
    <w:rsid w:val="00186157"/>
    <w:rsid w:val="001871A4"/>
    <w:rsid w:val="00191BA2"/>
    <w:rsid w:val="0019365F"/>
    <w:rsid w:val="0019631D"/>
    <w:rsid w:val="00197016"/>
    <w:rsid w:val="001A0D01"/>
    <w:rsid w:val="001A158B"/>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586B"/>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C28"/>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02B1"/>
    <w:rsid w:val="00321980"/>
    <w:rsid w:val="0032393A"/>
    <w:rsid w:val="00324084"/>
    <w:rsid w:val="0032415C"/>
    <w:rsid w:val="003254DD"/>
    <w:rsid w:val="003300E4"/>
    <w:rsid w:val="003319C8"/>
    <w:rsid w:val="0033354A"/>
    <w:rsid w:val="00333D5F"/>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51B5"/>
    <w:rsid w:val="00376E83"/>
    <w:rsid w:val="003807DD"/>
    <w:rsid w:val="003822C1"/>
    <w:rsid w:val="00387584"/>
    <w:rsid w:val="00392762"/>
    <w:rsid w:val="00393266"/>
    <w:rsid w:val="003935F4"/>
    <w:rsid w:val="00393B7E"/>
    <w:rsid w:val="003955B5"/>
    <w:rsid w:val="00395922"/>
    <w:rsid w:val="0039699D"/>
    <w:rsid w:val="00397E1A"/>
    <w:rsid w:val="003A1BEB"/>
    <w:rsid w:val="003A1F37"/>
    <w:rsid w:val="003A271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1178"/>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16288"/>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20ED"/>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59EC"/>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789"/>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67CFB"/>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4E96"/>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0DE6"/>
    <w:rsid w:val="008538DD"/>
    <w:rsid w:val="00854892"/>
    <w:rsid w:val="00856444"/>
    <w:rsid w:val="00856A0B"/>
    <w:rsid w:val="00857DEE"/>
    <w:rsid w:val="00860AEC"/>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141B"/>
    <w:rsid w:val="008A2073"/>
    <w:rsid w:val="008A564F"/>
    <w:rsid w:val="008A6DCD"/>
    <w:rsid w:val="008A72C1"/>
    <w:rsid w:val="008A79AB"/>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4BE5"/>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1EC"/>
    <w:rsid w:val="0098276B"/>
    <w:rsid w:val="00984279"/>
    <w:rsid w:val="009847F1"/>
    <w:rsid w:val="00984CCD"/>
    <w:rsid w:val="00985081"/>
    <w:rsid w:val="00986EDC"/>
    <w:rsid w:val="009901E9"/>
    <w:rsid w:val="00990F21"/>
    <w:rsid w:val="00994D25"/>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CC9"/>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2E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861A8"/>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1536"/>
    <w:rsid w:val="00C1261F"/>
    <w:rsid w:val="00C147A6"/>
    <w:rsid w:val="00C20D3E"/>
    <w:rsid w:val="00C22821"/>
    <w:rsid w:val="00C24224"/>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878"/>
    <w:rsid w:val="00C6797E"/>
    <w:rsid w:val="00C71F8B"/>
    <w:rsid w:val="00C72C80"/>
    <w:rsid w:val="00C73285"/>
    <w:rsid w:val="00C73579"/>
    <w:rsid w:val="00C735C1"/>
    <w:rsid w:val="00C75BF5"/>
    <w:rsid w:val="00C76483"/>
    <w:rsid w:val="00C76B69"/>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3F9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59D"/>
    <w:rsid w:val="00DB3946"/>
    <w:rsid w:val="00DB3975"/>
    <w:rsid w:val="00DB3C56"/>
    <w:rsid w:val="00DB5A2C"/>
    <w:rsid w:val="00DB5B9F"/>
    <w:rsid w:val="00DB5D4D"/>
    <w:rsid w:val="00DB625C"/>
    <w:rsid w:val="00DB6AF0"/>
    <w:rsid w:val="00DB7F9F"/>
    <w:rsid w:val="00DC0546"/>
    <w:rsid w:val="00DC7186"/>
    <w:rsid w:val="00DD1B1D"/>
    <w:rsid w:val="00DD34A4"/>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731"/>
    <w:rsid w:val="00EB3800"/>
    <w:rsid w:val="00EC2635"/>
    <w:rsid w:val="00EC3DA6"/>
    <w:rsid w:val="00EC4819"/>
    <w:rsid w:val="00EC653E"/>
    <w:rsid w:val="00EC68BD"/>
    <w:rsid w:val="00EC7480"/>
    <w:rsid w:val="00EC7CA4"/>
    <w:rsid w:val="00ED0320"/>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A5923"/>
    <w:rsid w:val="00FB06B2"/>
    <w:rsid w:val="00FB1E84"/>
    <w:rsid w:val="00FC1AF9"/>
    <w:rsid w:val="00FC2852"/>
    <w:rsid w:val="00FC2996"/>
    <w:rsid w:val="00FC2A55"/>
    <w:rsid w:val="00FC4D8D"/>
    <w:rsid w:val="00FC5146"/>
    <w:rsid w:val="00FC5C74"/>
    <w:rsid w:val="00FC6F46"/>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38015249">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623416334">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1815754986">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s-planshetom-v-tayge-kak-prokhodit-perepis-v-trudnodostupnykh-rayonak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rana2020.ru" TargetMode="Externa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61AEF-4DDD-4A96-A099-9BE6DE4A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Your User Name</cp:lastModifiedBy>
  <cp:revision>2</cp:revision>
  <cp:lastPrinted>2021-05-28T08:53:00Z</cp:lastPrinted>
  <dcterms:created xsi:type="dcterms:W3CDTF">2021-09-21T05:47:00Z</dcterms:created>
  <dcterms:modified xsi:type="dcterms:W3CDTF">2021-09-21T05:47:00Z</dcterms:modified>
</cp:coreProperties>
</file>