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3D411D" w:rsidP="00B15F58">
      <w:pPr>
        <w:jc w:val="center"/>
        <w:rPr>
          <w:b/>
          <w:sz w:val="28"/>
          <w:szCs w:val="28"/>
        </w:rPr>
      </w:pPr>
      <w:r w:rsidRPr="003D411D">
        <w:rPr>
          <w:b/>
          <w:sz w:val="28"/>
          <w:szCs w:val="28"/>
        </w:rPr>
        <w:t>ПОСТАНОВЛЕНИЕ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2F7F6B">
        <w:rPr>
          <w:b/>
          <w:sz w:val="24"/>
          <w:szCs w:val="24"/>
        </w:rPr>
        <w:t>1</w:t>
      </w:r>
      <w:r w:rsidR="00354E82">
        <w:rPr>
          <w:b/>
          <w:sz w:val="24"/>
          <w:szCs w:val="24"/>
        </w:rPr>
        <w:t>9</w:t>
      </w:r>
      <w:r w:rsidR="00B26A78" w:rsidRPr="005D12D0">
        <w:rPr>
          <w:b/>
          <w:sz w:val="24"/>
          <w:szCs w:val="24"/>
        </w:rPr>
        <w:t>.</w:t>
      </w:r>
      <w:r w:rsidR="00354E82">
        <w:rPr>
          <w:b/>
          <w:sz w:val="24"/>
          <w:szCs w:val="24"/>
        </w:rPr>
        <w:t>06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354E82">
        <w:rPr>
          <w:b/>
          <w:sz w:val="24"/>
          <w:szCs w:val="24"/>
        </w:rPr>
        <w:t>5</w:t>
      </w:r>
      <w:r w:rsidRPr="005D12D0">
        <w:rPr>
          <w:b/>
          <w:sz w:val="24"/>
          <w:szCs w:val="24"/>
        </w:rPr>
        <w:t xml:space="preserve"> №</w:t>
      </w:r>
      <w:r w:rsidR="003957BE">
        <w:rPr>
          <w:b/>
          <w:sz w:val="24"/>
          <w:szCs w:val="24"/>
        </w:rPr>
        <w:t>12</w:t>
      </w:r>
      <w:r w:rsidR="002F7F6B">
        <w:rPr>
          <w:b/>
          <w:sz w:val="24"/>
          <w:szCs w:val="24"/>
        </w:rPr>
        <w:t>7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</w:t>
      </w:r>
      <w:r w:rsidR="003D411D">
        <w:rPr>
          <w:rStyle w:val="FontStyle72"/>
          <w:sz w:val="24"/>
          <w:szCs w:val="24"/>
        </w:rPr>
        <w:t>постановление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615FC9">
        <w:rPr>
          <w:rStyle w:val="FontStyle72"/>
          <w:sz w:val="24"/>
          <w:szCs w:val="24"/>
        </w:rPr>
        <w:t>4</w:t>
      </w:r>
      <w:r w:rsidRPr="002A6B52">
        <w:rPr>
          <w:rStyle w:val="FontStyle72"/>
          <w:sz w:val="24"/>
          <w:szCs w:val="24"/>
        </w:rPr>
        <w:t xml:space="preserve"> № 1</w:t>
      </w:r>
      <w:r w:rsidR="00615FC9">
        <w:rPr>
          <w:rStyle w:val="FontStyle72"/>
          <w:sz w:val="24"/>
          <w:szCs w:val="24"/>
        </w:rPr>
        <w:t>31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615FC9">
        <w:rPr>
          <w:rStyle w:val="FontStyle72"/>
          <w:sz w:val="24"/>
          <w:szCs w:val="24"/>
        </w:rPr>
        <w:t>5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615FC9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и 202</w:t>
      </w:r>
      <w:r w:rsidR="00615FC9">
        <w:rPr>
          <w:rStyle w:val="FontStyle72"/>
          <w:sz w:val="24"/>
          <w:szCs w:val="24"/>
        </w:rPr>
        <w:t>7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EF040A" w:rsidP="004D1C36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354E82" w:rsidRPr="00354E82">
        <w:rPr>
          <w:sz w:val="24"/>
          <w:szCs w:val="24"/>
        </w:rPr>
        <w:t>О внесении изменений в решение Собрания депутатов Пролет</w:t>
      </w:r>
      <w:r w:rsidR="00354E82">
        <w:rPr>
          <w:sz w:val="24"/>
          <w:szCs w:val="24"/>
        </w:rPr>
        <w:t>арского сельского поселения от 24</w:t>
      </w:r>
      <w:r w:rsidR="00354E82" w:rsidRPr="00354E82">
        <w:rPr>
          <w:sz w:val="24"/>
          <w:szCs w:val="24"/>
        </w:rPr>
        <w:t>.12.202</w:t>
      </w:r>
      <w:r w:rsidR="00354E82">
        <w:rPr>
          <w:sz w:val="24"/>
          <w:szCs w:val="24"/>
        </w:rPr>
        <w:t>4</w:t>
      </w:r>
      <w:r w:rsidR="00354E82" w:rsidRPr="00354E82">
        <w:rPr>
          <w:sz w:val="24"/>
          <w:szCs w:val="24"/>
        </w:rPr>
        <w:t xml:space="preserve"> № </w:t>
      </w:r>
      <w:r w:rsidR="00354E82">
        <w:rPr>
          <w:sz w:val="24"/>
          <w:szCs w:val="24"/>
        </w:rPr>
        <w:t>12</w:t>
      </w:r>
      <w:r w:rsidR="00354E82" w:rsidRPr="00354E82">
        <w:rPr>
          <w:sz w:val="24"/>
          <w:szCs w:val="24"/>
        </w:rPr>
        <w:t xml:space="preserve">6 </w:t>
      </w:r>
      <w:r w:rsidR="00354E82">
        <w:rPr>
          <w:sz w:val="24"/>
          <w:szCs w:val="24"/>
        </w:rPr>
        <w:t>«</w:t>
      </w:r>
      <w:r w:rsidRPr="002A6B52">
        <w:rPr>
          <w:sz w:val="24"/>
          <w:szCs w:val="24"/>
        </w:rPr>
        <w:t xml:space="preserve">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 w:rsidR="00615FC9">
        <w:rPr>
          <w:sz w:val="24"/>
          <w:szCs w:val="24"/>
        </w:rPr>
        <w:t>5</w:t>
      </w:r>
      <w:r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Pr="002A6B52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615FC9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2F7F6B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6B" w:rsidRPr="00765C99" w:rsidRDefault="002F7F6B" w:rsidP="00101EB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21A86">
              <w:rPr>
                <w:color w:val="000000"/>
                <w:sz w:val="22"/>
                <w:szCs w:val="22"/>
                <w:lang w:eastAsia="ru-RU"/>
              </w:rPr>
              <w:t>05 4 01 20340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B" w:rsidRPr="00765C99" w:rsidRDefault="002F7F6B" w:rsidP="00101EB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8656CF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CF" w:rsidRPr="00765C99" w:rsidRDefault="008656CF" w:rsidP="00354E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2F7F6B" w:rsidRPr="002F7F6B">
              <w:rPr>
                <w:color w:val="000000"/>
                <w:sz w:val="22"/>
                <w:szCs w:val="22"/>
              </w:rPr>
              <w:t>05</w:t>
            </w:r>
            <w:r w:rsidR="002F7F6B">
              <w:rPr>
                <w:color w:val="000000"/>
                <w:sz w:val="22"/>
                <w:szCs w:val="22"/>
              </w:rPr>
              <w:t xml:space="preserve"> </w:t>
            </w:r>
            <w:r w:rsidR="002F7F6B" w:rsidRPr="002F7F6B">
              <w:rPr>
                <w:color w:val="000000"/>
                <w:sz w:val="22"/>
                <w:szCs w:val="22"/>
              </w:rPr>
              <w:t>4</w:t>
            </w:r>
            <w:r w:rsidR="002F7F6B">
              <w:rPr>
                <w:color w:val="000000"/>
                <w:sz w:val="22"/>
                <w:szCs w:val="22"/>
              </w:rPr>
              <w:t xml:space="preserve"> </w:t>
            </w:r>
            <w:r w:rsidR="002F7F6B" w:rsidRPr="002F7F6B">
              <w:rPr>
                <w:color w:val="000000"/>
                <w:sz w:val="22"/>
                <w:szCs w:val="22"/>
              </w:rPr>
              <w:t>01</w:t>
            </w:r>
            <w:r w:rsidR="002F7F6B">
              <w:rPr>
                <w:color w:val="000000"/>
                <w:sz w:val="22"/>
                <w:szCs w:val="22"/>
              </w:rPr>
              <w:t xml:space="preserve"> </w:t>
            </w:r>
            <w:r w:rsidR="002F7F6B" w:rsidRPr="002F7F6B">
              <w:rPr>
                <w:color w:val="000000"/>
                <w:sz w:val="22"/>
                <w:szCs w:val="22"/>
              </w:rPr>
              <w:t>S4810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CF" w:rsidRDefault="002F7F6B" w:rsidP="007C47EB">
            <w:pPr>
              <w:jc w:val="both"/>
            </w:pPr>
            <w:r w:rsidRPr="002F7F6B">
              <w:rPr>
                <w:sz w:val="22"/>
                <w:szCs w:val="22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  <w:r w:rsidR="00615FC9">
              <w:rPr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 xml:space="preserve">Настоящее </w:t>
      </w:r>
      <w:r w:rsidR="003D411D">
        <w:rPr>
          <w:rStyle w:val="a8"/>
          <w:bCs/>
          <w:color w:val="000000"/>
          <w:sz w:val="24"/>
          <w:lang w:val="ru-RU"/>
        </w:rPr>
        <w:t>постановление</w:t>
      </w:r>
      <w:r w:rsidRPr="00FC1808">
        <w:rPr>
          <w:rStyle w:val="a8"/>
          <w:bCs/>
          <w:color w:val="000000"/>
          <w:sz w:val="24"/>
          <w:lang w:val="ru-RU"/>
        </w:rPr>
        <w:t xml:space="preserve">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="003D411D">
        <w:rPr>
          <w:color w:val="000000"/>
          <w:sz w:val="24"/>
        </w:rPr>
        <w:t>постановления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3D411D" w:rsidRDefault="003D411D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  <w:bookmarkStart w:id="0" w:name="_GoBack"/>
      <w:bookmarkEnd w:id="0"/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2F7F6B"/>
    <w:rsid w:val="0030215A"/>
    <w:rsid w:val="00345022"/>
    <w:rsid w:val="0035019C"/>
    <w:rsid w:val="00354E82"/>
    <w:rsid w:val="00357CED"/>
    <w:rsid w:val="003809ED"/>
    <w:rsid w:val="0038313B"/>
    <w:rsid w:val="003957BE"/>
    <w:rsid w:val="00395CC6"/>
    <w:rsid w:val="003A3FAE"/>
    <w:rsid w:val="003A7F96"/>
    <w:rsid w:val="003D411D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33BC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15FC9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9E7C93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2025-06-20T06:57:00Z</cp:lastPrinted>
  <dcterms:created xsi:type="dcterms:W3CDTF">2025-06-20T06:55:00Z</dcterms:created>
  <dcterms:modified xsi:type="dcterms:W3CDTF">2025-06-20T06:59:00Z</dcterms:modified>
</cp:coreProperties>
</file>