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2C" w:rsidRDefault="00A042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8789"/>
      </w:tblGrid>
      <w:tr w:rsidR="00A0422C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План мероприятий июнь 2024</w:t>
            </w:r>
          </w:p>
          <w:p w:rsidR="00A0422C" w:rsidRDefault="00A0422C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:rsidR="00A0422C" w:rsidRDefault="00204324">
            <w:r>
              <w:t>Понедельник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Вильнур Шагиахметов</w:t>
            </w:r>
          </w:p>
          <w:p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проекта ТГ Фарма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https://xn--80ajghhoc2aj1c8b.xn--p1ai/lectures/vebinary/?ELEMENT_ID=435667</w:t>
            </w:r>
          </w:p>
        </w:tc>
      </w:tr>
      <w:tr w:rsidR="00A0422C" w:rsidRPr="0020432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направления пищевой продукции</w:t>
            </w:r>
          </w:p>
          <w:p w:rsidR="00A0422C" w:rsidRDefault="00A0422C">
            <w:pPr>
              <w:rPr>
                <w:b/>
              </w:rPr>
            </w:pPr>
          </w:p>
          <w:p w:rsidR="00A0422C" w:rsidRPr="00204324" w:rsidRDefault="00285B80">
            <w:pPr>
              <w:rPr>
                <w:lang w:val="en-US"/>
              </w:rPr>
            </w:pPr>
            <w:hyperlink r:id="rId5">
              <w:r w:rsidR="00204324">
                <w:rPr>
                  <w:color w:val="0563C1"/>
                  <w:u w:val="single"/>
                </w:rPr>
                <w:t>честныйзнак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r w:rsidR="00204324">
                <w:rPr>
                  <w:color w:val="0563C1"/>
                  <w:u w:val="single"/>
                </w:rPr>
                <w:t>рф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/lectures/vebinary/?ELEMENT_ID=435480</w:t>
              </w:r>
            </w:hyperlink>
          </w:p>
        </w:tc>
      </w:tr>
      <w:tr w:rsidR="00A0422C" w:rsidRPr="0020432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Партнерский вебинар к старту выбытия пива в потребительской упаковке 1 июня с 1С 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товарной группы «Пиво и пивные напитки»</w:t>
            </w:r>
            <w:r>
              <w:rPr>
                <w:b/>
              </w:rPr>
              <w:br/>
              <w:t>Ольга Салимова</w:t>
            </w:r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:rsidR="00A0422C" w:rsidRPr="00204324" w:rsidRDefault="00285B80">
            <w:pPr>
              <w:rPr>
                <w:b/>
                <w:lang w:val="en-US"/>
              </w:rPr>
            </w:pPr>
            <w:hyperlink r:id="rId6">
              <w:r w:rsidR="00204324">
                <w:rPr>
                  <w:color w:val="0563C1"/>
                  <w:u w:val="single"/>
                </w:rPr>
                <w:t>честныйзнак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r w:rsidR="00204324">
                <w:rPr>
                  <w:color w:val="0563C1"/>
                  <w:u w:val="single"/>
                </w:rPr>
                <w:t>рф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/lectures/vebinary/?ELEMENT_ID=435685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 Визгин</w:t>
            </w:r>
          </w:p>
          <w:p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Default="00A0422C">
            <w:pPr>
              <w:spacing w:line="313" w:lineRule="auto"/>
              <w:rPr>
                <w:color w:val="898987"/>
              </w:rPr>
            </w:pPr>
          </w:p>
          <w:p w:rsidR="00A0422C" w:rsidRDefault="00285B80">
            <w:pPr>
              <w:spacing w:line="315" w:lineRule="auto"/>
              <w:rPr>
                <w:color w:val="898987"/>
              </w:rPr>
            </w:pPr>
            <w:hyperlink r:id="rId7">
              <w:r w:rsidR="00204324">
                <w:rPr>
                  <w:color w:val="0563C1"/>
                  <w:u w:val="single"/>
                </w:rPr>
                <w:t>честныйзнак.рф/lectures/vebinary/?ELEMENT_ID=435705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Партнерский вебинар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A0422C" w:rsidRDefault="00204324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 Гордеев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Максим Финогенов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Продакт менеджер ЦОР</w:t>
            </w:r>
          </w:p>
          <w:p w:rsidR="00A0422C" w:rsidRDefault="00A0422C">
            <w:pPr>
              <w:rPr>
                <w:color w:val="0563C1"/>
                <w:u w:val="single"/>
              </w:rPr>
            </w:pPr>
          </w:p>
          <w:p w:rsidR="00A0422C" w:rsidRDefault="00285B80">
            <w:hyperlink r:id="rId8">
              <w:r w:rsidR="00204324">
                <w:rPr>
                  <w:color w:val="0563C1"/>
                  <w:u w:val="single"/>
                </w:rPr>
                <w:t>https://xn--80ajghhoc2aj1c8b.xn--p1ai/lectures/vebinary/?ELEMENT_ID=435562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lastRenderedPageBreak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Маркировка растительных масел и масложировой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lastRenderedPageBreak/>
              <w:t>Спикеры:</w:t>
            </w:r>
            <w:r>
              <w:rPr>
                <w:b/>
              </w:rPr>
              <w:br/>
              <w:t>Таисия Сергеева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управления безакцизными товарными группами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85B80">
            <w:hyperlink r:id="rId9">
              <w:r w:rsidR="00204324">
                <w:rPr>
                  <w:color w:val="0563C1"/>
                  <w:u w:val="single"/>
                </w:rPr>
                <w:t>Маркировка растительных масел и масложировой продукции (xn--80ajghhoc2aj1c8b.xn--p1ai)</w:t>
              </w:r>
            </w:hyperlink>
            <w:r w:rsidR="00204324">
              <w:tab/>
            </w:r>
            <w:r w:rsidR="00204324">
              <w:tab/>
            </w:r>
          </w:p>
        </w:tc>
      </w:tr>
      <w:tr w:rsidR="00A0422C" w:rsidRPr="0020432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:rsidR="00A0422C" w:rsidRDefault="00204324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«Фарма»</w:t>
            </w:r>
          </w:p>
          <w:p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:rsidR="00A0422C" w:rsidRPr="00204324" w:rsidRDefault="00285B80">
            <w:pPr>
              <w:rPr>
                <w:b/>
                <w:lang w:val="en-US"/>
              </w:rPr>
            </w:pPr>
            <w:hyperlink r:id="rId10">
              <w:r w:rsidR="00204324">
                <w:rPr>
                  <w:color w:val="0563C1"/>
                  <w:u w:val="single"/>
                </w:rPr>
                <w:t>честныйзнак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r w:rsidR="00204324">
                <w:rPr>
                  <w:color w:val="0563C1"/>
                  <w:u w:val="single"/>
                </w:rPr>
                <w:t>рф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/lectures/vebinary/?ELEMENT_ID=435672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 Визгин</w:t>
            </w:r>
          </w:p>
          <w:p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br/>
            </w:r>
            <w:hyperlink r:id="rId11">
              <w:r>
                <w:rPr>
                  <w:color w:val="0563C1"/>
                  <w:u w:val="single"/>
                </w:rPr>
                <w:t>честныйзнак.рф/lectures/vebinary/?ELEMENT_ID=435709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A0422C" w:rsidRDefault="00A0422C"/>
          <w:p w:rsidR="00A0422C" w:rsidRDefault="00285B80">
            <w:pPr>
              <w:rPr>
                <w:b/>
              </w:rPr>
            </w:pPr>
            <w:hyperlink r:id="rId12">
              <w:r w:rsidR="00204324">
                <w:rPr>
                  <w:color w:val="0563C1"/>
                  <w:u w:val="single"/>
                </w:rPr>
                <w:t>https://xn--80ajghhoc2aj1c8b.xn--p1ai/lectures/vebinary/?ELEMENT_ID=435575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85B80">
            <w:hyperlink r:id="rId13">
              <w:r w:rsidR="00204324">
                <w:rPr>
                  <w:color w:val="0563C1"/>
                  <w:u w:val="single"/>
                </w:rPr>
                <w:t>https://xn--80ajghhoc2aj1c8b.xn--p1ai/lectures/vebinary/?ELEMENT_ID=435570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Анна Петрушина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lastRenderedPageBreak/>
              <w:t>Руководитель товарной группы проекта «Обувь/Легпром»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"БиЭмДжей-Логистикс"</w:t>
            </w:r>
          </w:p>
          <w:p w:rsidR="00A0422C" w:rsidRDefault="00A0422C">
            <w:pPr>
              <w:rPr>
                <w:color w:val="898987"/>
              </w:rPr>
            </w:pP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https://xn--80ajghhoc2aj1c8b.xn--p1ai/lectures/vebinary/?ELEMENT_ID=435138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19 июня</w:t>
            </w:r>
          </w:p>
          <w:p w:rsidR="00A0422C" w:rsidRDefault="00204324">
            <w:r>
              <w:t>Среда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Татьяна Самохвалова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Менеджер проектов Управление безакцизной пищевой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Елена Мясникова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A0422C" w:rsidRDefault="00204324">
            <w:r>
              <w:rPr>
                <w:b/>
              </w:rPr>
              <w:br/>
            </w:r>
            <w:hyperlink r:id="rId14">
              <w:r>
                <w:rPr>
                  <w:color w:val="0563C1"/>
                  <w:u w:val="single"/>
                </w:rPr>
                <w:t>Q&amp;A. Соковая продукция и безалкогольные напитки (xn--80ajghhoc2aj1c8b.xn--p1ai)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85B80">
            <w:hyperlink r:id="rId15">
              <w:r w:rsidR="00204324">
                <w:rPr>
                  <w:color w:val="0563C1"/>
                  <w:u w:val="single"/>
                </w:rPr>
                <w:t>Готовые решения для бизнеса (xn--80ajghhoc2aj1c8b.xn--p1ai)</w:t>
              </w:r>
            </w:hyperlink>
          </w:p>
        </w:tc>
      </w:tr>
      <w:tr w:rsidR="00A0422C" w:rsidRPr="0020432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Партнерский вебинар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Юлия Гузиева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Олег Почепский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«Клеверенс»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«Клеверенс»</w:t>
            </w:r>
          </w:p>
          <w:p w:rsidR="00A0422C" w:rsidRDefault="00A0422C">
            <w:pPr>
              <w:rPr>
                <w:b/>
              </w:rPr>
            </w:pPr>
          </w:p>
          <w:p w:rsidR="00A0422C" w:rsidRPr="00204324" w:rsidRDefault="00285B80">
            <w:pPr>
              <w:rPr>
                <w:lang w:val="en-US"/>
              </w:rPr>
            </w:pPr>
            <w:hyperlink r:id="rId16">
              <w:r w:rsidR="00204324">
                <w:rPr>
                  <w:color w:val="0563C1"/>
                  <w:u w:val="single"/>
                </w:rPr>
                <w:t>честныйзнак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r w:rsidR="00204324">
                <w:rPr>
                  <w:color w:val="0563C1"/>
                  <w:u w:val="single"/>
                </w:rPr>
                <w:t>рф</w:t>
              </w:r>
              <w:r w:rsidR="00204324" w:rsidRPr="00204324">
                <w:rPr>
                  <w:color w:val="0563C1"/>
                  <w:u w:val="single"/>
                  <w:lang w:val="en-US"/>
                </w:rPr>
                <w:t>/lectures/vebinary/?ELEMENT_ID=435642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60" w:line="288" w:lineRule="auto"/>
              <w:rPr>
                <w:b/>
              </w:rPr>
            </w:pPr>
            <w:r>
              <w:rPr>
                <w:b/>
              </w:rPr>
              <w:t>Вильнур Шагиахметов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ТГ Фарма</w:t>
            </w:r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7">
              <w:r>
                <w:rPr>
                  <w:color w:val="0563C1"/>
                  <w:u w:val="single"/>
                </w:rPr>
                <w:t>честныйзнак.рф/lectures/vebinary/?ELEMENT_ID=435676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Игорь Визгин</w:t>
            </w:r>
          </w:p>
          <w:p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lastRenderedPageBreak/>
              <w:t>Руководитель проектов</w:t>
            </w:r>
          </w:p>
          <w:p w:rsidR="00A0422C" w:rsidRDefault="00A0422C">
            <w:pPr>
              <w:spacing w:line="313" w:lineRule="auto"/>
              <w:rPr>
                <w:color w:val="898987"/>
              </w:rPr>
            </w:pPr>
          </w:p>
          <w:p w:rsidR="00A0422C" w:rsidRDefault="00285B80">
            <w:pPr>
              <w:spacing w:line="313" w:lineRule="auto"/>
              <w:rPr>
                <w:color w:val="898987"/>
              </w:rPr>
            </w:pPr>
            <w:hyperlink r:id="rId18">
              <w:r w:rsidR="00204324">
                <w:rPr>
                  <w:color w:val="0563C1"/>
                  <w:u w:val="single"/>
                </w:rPr>
                <w:t>честныйзнак.рф/lectures/vebinary/?ELEMENT_ID=435713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25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Наталья Крючкова</w:t>
            </w:r>
          </w:p>
          <w:p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https://xn--80ajghhoc2aj1c8b.xn--p1ai/lectures/vebinary/?ELEMENT_ID=435693</w:t>
            </w:r>
            <w:r>
              <w:rPr>
                <w:b/>
              </w:rPr>
              <w:br/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60" w:line="288" w:lineRule="auto"/>
              <w:rPr>
                <w:color w:val="898987"/>
              </w:rPr>
            </w:pPr>
            <w:r>
              <w:rPr>
                <w:b/>
              </w:rPr>
              <w:t>Вильнур Шагиахметов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ТГ Фарма</w:t>
            </w:r>
            <w:r>
              <w:rPr>
                <w:color w:val="898987"/>
              </w:rPr>
              <w:br/>
            </w:r>
          </w:p>
          <w:p w:rsidR="00A0422C" w:rsidRDefault="00204324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https://xn--80ajghhoc2aj1c8b.xn--p1ai/lectures/vebinary/?ELEMENT_ID=435680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>Юлия Гузиева</w:t>
            </w:r>
          </w:p>
          <w:p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https://xn--80ajghhoc2aj1c8b.xn--p1ai/lectures/vebinary/?ELEMENT_ID=435697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Игорь Визгин</w:t>
            </w:r>
          </w:p>
          <w:p w:rsidR="00A0422C" w:rsidRDefault="00204324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https://xn--80ajghhoc2aj1c8b.xn--p1ai/lectures/vebinary/?ELEMENT_ID=435717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:rsidR="00A0422C" w:rsidRDefault="00204324">
            <w:r>
              <w:t>Пятница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Елена Мясникова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https://xn--80ajghhoc2aj1c8b.xn--p1ai/lectures/vebinary/?ELEMENT_ID=435774</w:t>
            </w:r>
          </w:p>
        </w:tc>
      </w:tr>
    </w:tbl>
    <w:p w:rsidR="00A0422C" w:rsidRDefault="00A0422C">
      <w:pPr>
        <w:rPr>
          <w:sz w:val="24"/>
          <w:szCs w:val="24"/>
        </w:rPr>
      </w:pPr>
    </w:p>
    <w:sectPr w:rsidR="00A0422C" w:rsidSect="00285B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422C"/>
    <w:rsid w:val="00204324"/>
    <w:rsid w:val="00285B80"/>
    <w:rsid w:val="00A0422C"/>
    <w:rsid w:val="00A1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85B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85B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85B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85B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85B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5B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85B8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285B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85B8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62" TargetMode="External"/><Relationship Id="rId13" Type="http://schemas.openxmlformats.org/officeDocument/2006/relationships/hyperlink" Target="https://xn--80ajghhoc2aj1c8b.xn--p1ai/lectures/vebinary/?ELEMENT_ID=435570" TargetMode="External"/><Relationship Id="rId18" Type="http://schemas.openxmlformats.org/officeDocument/2006/relationships/hyperlink" Target="https://xn--80ajghhoc2aj1c8b.xn--p1ai/lectures/vebinary/?ELEMENT_ID=435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705" TargetMode="External"/><Relationship Id="rId12" Type="http://schemas.openxmlformats.org/officeDocument/2006/relationships/hyperlink" Target="https://xn--80ajghhoc2aj1c8b.xn--p1ai/lectures/vebinary/?ELEMENT_ID=435575" TargetMode="External"/><Relationship Id="rId17" Type="http://schemas.openxmlformats.org/officeDocument/2006/relationships/hyperlink" Target="https://xn--80ajghhoc2aj1c8b.xn--p1ai/lectures/vebinary/?ELEMENT_ID=435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6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685" TargetMode="External"/><Relationship Id="rId11" Type="http://schemas.openxmlformats.org/officeDocument/2006/relationships/hyperlink" Target="https://xn--80ajghhoc2aj1c8b.xn--p1ai/lectures/vebinary/?ELEMENT_ID=435709" TargetMode="External"/><Relationship Id="rId5" Type="http://schemas.openxmlformats.org/officeDocument/2006/relationships/hyperlink" Target="https://xn--80ajghhoc2aj1c8b.xn--p1ai/lectures/vebinary/?ELEMENT_ID=435480" TargetMode="External"/><Relationship Id="rId15" Type="http://schemas.openxmlformats.org/officeDocument/2006/relationships/hyperlink" Target="https://xn--80ajghhoc2aj1c8b.xn--p1ai/lectures/vebinary/?ELEMENT_ID=435566" TargetMode="External"/><Relationship Id="rId10" Type="http://schemas.openxmlformats.org/officeDocument/2006/relationships/hyperlink" Target="https://xn--80ajghhoc2aj1c8b.xn--p1ai/lectures/vebinary/?ELEMENT_ID=4356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84" TargetMode="External"/><Relationship Id="rId14" Type="http://schemas.openxmlformats.org/officeDocument/2006/relationships/hyperlink" Target="https://xn--80ajghhoc2aj1c8b.xn--p1ai/lectures/vebinary/?ELEMENT_ID=43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Татьяна</cp:lastModifiedBy>
  <cp:revision>2</cp:revision>
  <dcterms:created xsi:type="dcterms:W3CDTF">2024-06-07T07:08:00Z</dcterms:created>
  <dcterms:modified xsi:type="dcterms:W3CDTF">2024-06-07T07:08:00Z</dcterms:modified>
</cp:coreProperties>
</file>