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jc w:val="right"/>
        <w:rPr>
          <w:i/>
          <w:i/>
        </w:rPr>
      </w:pPr>
      <w:r>
        <w:rPr>
          <w:i/>
        </w:rPr>
        <mc:AlternateContent>
          <mc:Choice Requires="wps">
            <w:drawing>
              <wp:anchor behindDoc="0" distT="0" distB="0" distL="114300" distR="114300" simplePos="0" locked="0" layoutInCell="1" allowOverlap="1" relativeHeight="37">
                <wp:simplePos x="0" y="0"/>
                <wp:positionH relativeFrom="column">
                  <wp:posOffset>590550</wp:posOffset>
                </wp:positionH>
                <wp:positionV relativeFrom="paragraph">
                  <wp:posOffset>226695</wp:posOffset>
                </wp:positionV>
                <wp:extent cx="5892800" cy="1270"/>
                <wp:effectExtent l="0" t="0" r="13335" b="19050"/>
                <wp:wrapNone/>
                <wp:docPr id="1" name="Прямая соединительная линия 1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2120" cy="720"/>
                        </a:xfrm>
                        <a:prstGeom prst="line">
                          <a:avLst/>
                        </a:prstGeom>
                        <a:ln w="255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46.5pt,17.85pt" to="510.4pt,17.85pt" ID="Прямая соединительная линия 17" stroked="t" style="position:absolute">
                <v:stroke color="black" weight="25560" joinstyle="round" endcap="flat"/>
                <v:fill o:detectmouseclick="t" on="false"/>
              </v:line>
            </w:pict>
          </mc:Fallback>
        </mc:AlternateContent>
      </w:r>
    </w:p>
    <w:p>
      <w:pPr>
        <w:pStyle w:val="NoSpacing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Общество с ограниченной ответственностью </w:t>
      </w:r>
    </w:p>
    <w:p>
      <w:pPr>
        <w:pStyle w:val="NoSpacing"/>
        <w:jc w:val="center"/>
        <w:rPr>
          <w:rFonts w:ascii="Cambria" w:hAnsi="Cambria"/>
          <w:b/>
          <w:b/>
          <w:sz w:val="72"/>
          <w:szCs w:val="72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page">
                  <wp:posOffset>7244715</wp:posOffset>
                </wp:positionH>
                <wp:positionV relativeFrom="page">
                  <wp:posOffset>-260985</wp:posOffset>
                </wp:positionV>
                <wp:extent cx="91440" cy="11391900"/>
                <wp:effectExtent l="0" t="0" r="23495" b="12700"/>
                <wp:wrapNone/>
                <wp:docPr id="2" name="Rectangle 50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139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1849b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shape_0" ID="Rectangle 503" fillcolor="white" stroked="t" style="position:absolute;margin-left:570.45pt;margin-top:-20.55pt;width:7.1pt;height:896.9pt;mso-position-horizontal-relative:page;mso-position-vertical-relative:page">
                <w10:wrap type="none"/>
                <v:fill o:detectmouseclick="t" type="solid" color2="black"/>
                <v:stroke color="#31849b" weight="9360" joinstyle="miter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6">
                <wp:simplePos x="0" y="0"/>
                <wp:positionH relativeFrom="page">
                  <wp:posOffset>494030</wp:posOffset>
                </wp:positionH>
                <wp:positionV relativeFrom="page">
                  <wp:posOffset>-260985</wp:posOffset>
                </wp:positionV>
                <wp:extent cx="91440" cy="11391900"/>
                <wp:effectExtent l="0" t="0" r="23495" b="12700"/>
                <wp:wrapNone/>
                <wp:docPr id="3" name="Rectangle 50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720" cy="1139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1849b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  <wp14:sizeRelV relativeFrom="page">
                  <wp14:pctHeight>105000</wp14:pctHeight>
                </wp14:sizeRelV>
              </wp:anchor>
            </w:drawing>
          </mc:Choice>
          <mc:Fallback>
            <w:pict>
              <v:rect id="shape_0" ID="Rectangle 504" fillcolor="white" stroked="t" style="position:absolute;margin-left:38.9pt;margin-top:-20.55pt;width:7.1pt;height:896.9pt;mso-position-horizontal-relative:page;mso-position-vertical-relative:page">
                <w10:wrap type="none"/>
                <v:fill o:detectmouseclick="t" type="solid" color2="black"/>
                <v:stroke color="#31849b" weight="9360" joinstyle="miter" endcap="flat"/>
              </v:rect>
            </w:pict>
          </mc:Fallback>
        </mc:AlternateContent>
      </w:r>
      <w:r>
        <w:rPr>
          <w:rFonts w:ascii="Times New Roman" w:hAnsi="Times New Roman"/>
          <w:b/>
          <w:sz w:val="28"/>
          <w:szCs w:val="28"/>
        </w:rPr>
        <w:t>научно-производственное объединение «ГеоГИС»</w:t>
      </w:r>
    </w:p>
    <w:p>
      <w:pPr>
        <w:pStyle w:val="NoSpacing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</w:r>
    </w:p>
    <w:p>
      <w:pPr>
        <w:pStyle w:val="NoSpacing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</w:r>
    </w:p>
    <w:p>
      <w:pPr>
        <w:pStyle w:val="NoSpacing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</w:r>
    </w:p>
    <w:p>
      <w:pPr>
        <w:pStyle w:val="NoSpacing"/>
        <w:tabs>
          <w:tab w:val="clear" w:pos="708"/>
          <w:tab w:val="left" w:pos="1812" w:leader="none"/>
        </w:tabs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  <w:tab/>
      </w:r>
    </w:p>
    <w:p>
      <w:pPr>
        <w:pStyle w:val="NoSpacing"/>
        <w:tabs>
          <w:tab w:val="clear" w:pos="708"/>
          <w:tab w:val="left" w:pos="1812" w:leader="none"/>
        </w:tabs>
        <w:ind w:right="423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Муниципальный заказчик – Администрация </w:t>
      </w:r>
    </w:p>
    <w:p>
      <w:pPr>
        <w:pStyle w:val="NoSpacing"/>
        <w:tabs>
          <w:tab w:val="clear" w:pos="708"/>
          <w:tab w:val="left" w:pos="1812" w:leader="none"/>
        </w:tabs>
        <w:ind w:right="423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Красносулинского муниципального района</w:t>
      </w:r>
    </w:p>
    <w:p>
      <w:pPr>
        <w:pStyle w:val="NoSpacing"/>
        <w:tabs>
          <w:tab w:val="clear" w:pos="708"/>
          <w:tab w:val="left" w:pos="1812" w:leader="none"/>
        </w:tabs>
        <w:ind w:right="423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Ростовской области</w:t>
      </w:r>
    </w:p>
    <w:p>
      <w:pPr>
        <w:pStyle w:val="NoSpacing"/>
        <w:tabs>
          <w:tab w:val="clear" w:pos="708"/>
          <w:tab w:val="left" w:pos="924" w:leader="none"/>
        </w:tabs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</w:r>
    </w:p>
    <w:p>
      <w:pPr>
        <w:pStyle w:val="NoSpacing"/>
        <w:rPr>
          <w:rFonts w:ascii="Cambria" w:hAnsi="Cambria"/>
          <w:sz w:val="36"/>
          <w:szCs w:val="36"/>
        </w:rPr>
      </w:pPr>
      <w:r>
        <w:rPr>
          <w:rFonts w:ascii="Cambria" w:hAnsi="Cambria"/>
          <w:sz w:val="36"/>
          <w:szCs w:val="36"/>
        </w:rPr>
      </w:r>
    </w:p>
    <w:p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left="284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360" w:before="0" w:after="0"/>
        <w:ind w:left="284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ПРАВИЛА ЗЕМЛЕПОЛЬЗОВАНИЯ И ЗАСТРОЙКИ</w:t>
      </w:r>
    </w:p>
    <w:p>
      <w:pPr>
        <w:pStyle w:val="Normal"/>
        <w:spacing w:lineRule="auto" w:line="360" w:before="0" w:after="0"/>
        <w:ind w:left="284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ПРОЛЕТАРСКОГО СЕЛЬСКОГО  ПОСЕЛЕНИЯ</w:t>
      </w:r>
    </w:p>
    <w:p>
      <w:pPr>
        <w:pStyle w:val="Normal"/>
        <w:spacing w:lineRule="auto" w:line="360" w:before="0" w:after="0"/>
        <w:ind w:left="284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КРАСНОСУЛИНСКОГО РАЙОНА РОСТОВСКОЙ ОБЛАСТИ</w:t>
      </w:r>
    </w:p>
    <w:p>
      <w:pPr>
        <w:pStyle w:val="Normal"/>
        <w:spacing w:lineRule="auto" w:line="360" w:before="0" w:after="0"/>
        <w:ind w:left="284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360" w:before="0" w:after="0"/>
        <w:ind w:left="284" w:hang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shd w:val="clear" w:color="auto" w:fill="FFFFFF"/>
        <w:suppressAutoHyphens w:val="true"/>
        <w:overflowPunct w:val="true"/>
        <w:spacing w:lineRule="auto" w:line="240" w:before="0" w:after="0"/>
        <w:ind w:right="-6" w:hanging="0"/>
        <w:jc w:val="center"/>
        <w:rPr/>
      </w:pPr>
      <w:r>
        <w:rPr>
          <w:rFonts w:eastAsia="Times New Roman" w:ascii="Palatino Linotype" w:hAnsi="Palatino Linotype"/>
          <w:sz w:val="24"/>
          <w:lang w:eastAsia="ar-SA"/>
        </w:rPr>
        <w:t>ПОЯСНИТЕЛЬНАЯ ЗАПИСКА</w:t>
      </w:r>
    </w:p>
    <w:p>
      <w:pPr>
        <w:pStyle w:val="Normal"/>
        <w:widowControl w:val="false"/>
        <w:shd w:val="clear" w:color="auto" w:fill="FFFFFF"/>
        <w:suppressAutoHyphens w:val="true"/>
        <w:overflowPunct w:val="true"/>
        <w:spacing w:lineRule="auto" w:line="240" w:before="0" w:after="0"/>
        <w:ind w:right="-6" w:hanging="0"/>
        <w:jc w:val="center"/>
        <w:rPr>
          <w:rFonts w:ascii="Palatino Linotype" w:hAnsi="Palatino Linotype" w:eastAsia="Times New Roman"/>
          <w:sz w:val="24"/>
          <w:lang w:eastAsia="ar-SA"/>
        </w:rPr>
      </w:pPr>
      <w:r>
        <w:rPr>
          <w:rFonts w:eastAsia="Times New Roman" w:ascii="Liberation Serif" w:hAnsi="Liberation Serif"/>
          <w:b w:val="false"/>
          <w:bCs w:val="false"/>
          <w:sz w:val="24"/>
          <w:szCs w:val="24"/>
          <w:lang w:eastAsia="ar-SA"/>
        </w:rPr>
        <w:t>(</w:t>
      </w:r>
      <w:r>
        <w:rPr>
          <w:rFonts w:ascii="Liberation Serif" w:hAnsi="Liberation Serif"/>
          <w:b w:val="false"/>
          <w:bCs w:val="false"/>
          <w:sz w:val="24"/>
          <w:szCs w:val="24"/>
        </w:rPr>
        <w:t>редакция от 30.03.2021 №140)</w:t>
      </w:r>
    </w:p>
    <w:p>
      <w:pPr>
        <w:pStyle w:val="Normal"/>
        <w:widowControl w:val="false"/>
        <w:shd w:val="clear" w:color="auto" w:fill="FFFFFF"/>
        <w:suppressAutoHyphens w:val="true"/>
        <w:overflowPunct w:val="true"/>
        <w:spacing w:lineRule="auto" w:line="240" w:before="0" w:after="0"/>
        <w:ind w:right="-6" w:hanging="0"/>
        <w:jc w:val="center"/>
        <w:rPr>
          <w:rFonts w:ascii="Palatino Linotype" w:hAnsi="Palatino Linotype" w:eastAsia="Times New Roman"/>
          <w:sz w:val="24"/>
          <w:lang w:eastAsia="ar-SA"/>
        </w:rPr>
      </w:pPr>
      <w:r>
        <w:rPr>
          <w:rFonts w:eastAsia="Times New Roman" w:ascii="Palatino Linotype" w:hAnsi="Palatino Linotype"/>
          <w:sz w:val="24"/>
          <w:lang w:eastAsia="ar-SA"/>
        </w:rPr>
      </w:r>
    </w:p>
    <w:p>
      <w:pPr>
        <w:pStyle w:val="Normal"/>
        <w:spacing w:lineRule="auto" w:line="360" w:before="0" w:after="0"/>
        <w:ind w:left="284" w:hanging="0"/>
        <w:jc w:val="center"/>
        <w:rPr>
          <w:rFonts w:ascii="Times New Roman" w:hAnsi="Times New Roman"/>
          <w:b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360" w:before="0" w:after="0"/>
        <w:ind w:left="284" w:hanging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left="284" w:hanging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Муниципальный  контракт № 0358300008420000041_158295 от «17» марта 2020г.</w:t>
      </w:r>
    </w:p>
    <w:p>
      <w:pPr>
        <w:pStyle w:val="Normal"/>
        <w:ind w:right="-193" w:hanging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ind w:right="-193" w:hanging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ind w:right="-193" w:hanging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Директор ООО НПО «ГеоГИС»</w:t>
        <w:tab/>
        <w:tab/>
        <w:t xml:space="preserve">     </w:t>
        <w:tab/>
        <w:tab/>
        <w:t xml:space="preserve">                   П.И. Подрезов</w:t>
      </w:r>
    </w:p>
    <w:p>
      <w:pPr>
        <w:pStyle w:val="Normal"/>
        <w:ind w:right="-193" w:hanging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ind w:right="-193" w:hanging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ind w:right="-193" w:hanging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ind w:right="-193" w:hanging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sectPr>
          <w:headerReference w:type="default" r:id="rId2"/>
          <w:type w:val="nextPage"/>
          <w:pgSz w:w="11906" w:h="16838"/>
          <w:pgMar w:left="1134" w:right="851" w:header="0" w:top="567" w:footer="0" w:bottom="425" w:gutter="0"/>
          <w:pgNumType w:fmt="decimal"/>
          <w:formProt w:val="false"/>
          <w:textDirection w:val="lrTb"/>
          <w:docGrid w:type="default" w:linePitch="360" w:charSpace="0"/>
        </w:sectPr>
        <w:pStyle w:val="Normal"/>
        <w:tabs>
          <w:tab w:val="clear" w:pos="708"/>
          <w:tab w:val="left" w:pos="5387" w:leader="none"/>
        </w:tabs>
        <w:spacing w:lineRule="auto" w:line="360" w:before="0" w:after="0"/>
        <w:ind w:left="2977" w:right="-284" w:hanging="2126"/>
        <w:jc w:val="center"/>
        <w:rPr/>
      </w:pPr>
      <w:r>
        <w:rPr>
          <w:rFonts w:ascii="Times New Roman" w:hAnsi="Times New Roman"/>
          <w:b/>
          <w:sz w:val="28"/>
          <w:szCs w:val="28"/>
        </w:rPr>
        <w:t>Воронеж 202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sdt>
      <w:sdtPr>
        <w:docPartObj>
          <w:docPartGallery w:val="Table of Contents"/>
          <w:docPartUnique w:val="true"/>
        </w:docPartObj>
        <w:id w:val="50281744"/>
      </w:sdtPr>
      <w:sdtContent>
        <w:p>
          <w:pPr>
            <w:pStyle w:val="Normal"/>
            <w:rPr/>
          </w:pPr>
          <w:r>
            <w:rPr/>
          </w:r>
        </w:p>
        <w:p>
          <w:pPr>
            <w:pStyle w:val="113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sz w:val="22"/>
              <w:lang w:eastAsia="ru-RU"/>
            </w:rPr>
          </w:pPr>
          <w:r>
            <w:fldChar w:fldCharType="begin"/>
          </w:r>
          <w:r>
            <w:rPr>
              <w:webHidden/>
              <w:rStyle w:val="Style26"/>
              <w:caps/>
              <w:spacing w:val="15"/>
              <w:bCs/>
              <w:rFonts w:eastAsia="Times New Roman"/>
            </w:rPr>
            <w:instrText> TOC \z \o "1-3" \u \h</w:instrText>
          </w:r>
          <w:r>
            <w:rPr>
              <w:webHidden/>
              <w:rStyle w:val="Style26"/>
              <w:caps/>
              <w:spacing w:val="15"/>
              <w:bCs/>
              <w:rFonts w:eastAsia="Times New Roman"/>
            </w:rPr>
            <w:fldChar w:fldCharType="separate"/>
          </w:r>
          <w:hyperlink w:anchor="_Toc51515557">
            <w:r>
              <w:rPr>
                <w:webHidden/>
                <w:rStyle w:val="Style26"/>
                <w:rFonts w:eastAsia="Times New Roman"/>
                <w:bCs/>
                <w:caps/>
                <w:spacing w:val="15"/>
              </w:rPr>
              <w:t>Пояснительная записка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_Toc51515557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6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113"/>
            <w:rPr>
              <w:rFonts w:ascii="Calibri" w:hAnsi="Calibri" w:eastAsia="" w:cs="" w:asciiTheme="minorHAnsi" w:cstheme="minorBidi" w:eastAsiaTheme="minorEastAsia" w:hAnsiTheme="minorHAnsi"/>
              <w:b w:val="false"/>
              <w:b w:val="false"/>
              <w:sz w:val="22"/>
              <w:lang w:eastAsia="ru-RU"/>
            </w:rPr>
          </w:pPr>
          <w:hyperlink w:anchor="_Toc51515558">
            <w:r>
              <w:rPr>
                <w:webHidden/>
                <w:rStyle w:val="Style26"/>
                <w:rFonts w:eastAsia="Times New Roman"/>
                <w:bCs/>
                <w:caps/>
                <w:spacing w:val="15"/>
              </w:rPr>
              <w:t>Приложения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_Toc51515558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6"/>
                <w:vanish w:val="false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37"/>
            <w:rPr>
              <w:rFonts w:ascii="Calibri" w:hAnsi="Calibri" w:eastAsia="" w:cs="" w:asciiTheme="minorHAnsi" w:cstheme="minorBidi" w:eastAsiaTheme="minorEastAsia" w:hAnsiTheme="minorHAnsi"/>
              <w:lang w:eastAsia="ru-RU"/>
            </w:rPr>
          </w:pPr>
          <w:hyperlink w:anchor="_Toc51515559">
            <w:r>
              <w:rPr>
                <w:webHidden/>
                <w:rStyle w:val="Style26"/>
                <w:caps/>
                <w:spacing w:val="15"/>
              </w:rPr>
              <w:t>Приложение А. Копия технического задания на разработку проекта правил землепользования и застройки Киселевского сельского поселения Красносулинского муниципального района Ростовской области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_Toc51515559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26"/>
                <w:vanish w:val="false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37"/>
            <w:spacing w:before="60" w:after="60"/>
            <w:rPr/>
          </w:pPr>
          <w:r>
            <w:rPr/>
          </w:r>
          <w:r>
            <w:rPr/>
            <w:fldChar w:fldCharType="end"/>
          </w:r>
        </w:p>
      </w:sdtContent>
    </w:sdt>
    <w:p>
      <w:pPr>
        <w:sectPr>
          <w:headerReference w:type="default" r:id="rId3"/>
          <w:footerReference w:type="default" r:id="rId4"/>
          <w:type w:val="nextPage"/>
          <w:pgSz w:w="11906" w:h="16838"/>
          <w:pgMar w:left="1644" w:right="737" w:header="0" w:top="794" w:footer="113" w:bottom="340" w:gutter="0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360" w:beforeAutospacing="1" w:afterAutospacing="1"/>
        <w:jc w:val="center"/>
        <w:rPr>
          <w:rFonts w:ascii="Times New Roman" w:hAnsi="Times New Roman"/>
          <w:b/>
          <w:b/>
          <w:sz w:val="28"/>
          <w:lang w:val="en-US"/>
        </w:rPr>
      </w:pPr>
      <w:r>
        <w:rPr>
          <w:rFonts w:ascii="Times New Roman" w:hAnsi="Times New Roman"/>
          <w:b/>
          <w:sz w:val="28"/>
          <w:lang w:val="en-US"/>
        </w:rPr>
      </w:r>
    </w:p>
    <w:p>
      <w:pPr>
        <w:pStyle w:val="Normal"/>
        <w:numPr>
          <w:ilvl w:val="0"/>
          <w:numId w:val="0"/>
        </w:numPr>
        <w:pBdr>
          <w:top w:val="single" w:sz="24" w:space="0" w:color="72A376"/>
          <w:left w:val="single" w:sz="24" w:space="1" w:color="72A376"/>
          <w:bottom w:val="single" w:sz="24" w:space="0" w:color="72A376"/>
          <w:right w:val="single" w:sz="24" w:space="0" w:color="72A376"/>
        </w:pBdr>
        <w:shd w:val="clear" w:color="auto" w:fill="72A376"/>
        <w:spacing w:before="360" w:after="360"/>
        <w:outlineLvl w:val="0"/>
        <w:rPr>
          <w:rFonts w:eastAsia="Times New Roman"/>
          <w:b/>
          <w:b/>
          <w:bCs/>
          <w:caps/>
          <w:color w:val="FFFFFF"/>
          <w:spacing w:val="15"/>
        </w:rPr>
      </w:pPr>
      <w:bookmarkStart w:id="148" w:name="_Toc51515557"/>
      <w:r>
        <w:rPr>
          <w:rFonts w:eastAsia="Times New Roman"/>
          <w:b/>
          <w:bCs/>
          <w:caps/>
          <w:color w:val="FFFFFF"/>
          <w:spacing w:val="15"/>
        </w:rPr>
        <w:t>Пояснительная записка</w:t>
      </w:r>
      <w:bookmarkEnd w:id="148"/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Настоящие изменения в действующие правила землепользования и застройки муниципального образования «Пролетарское сельское поселение» Красносулинского района Ростовской области подготовлены на основании муниципального контракта № 0358300008420000041_158295 от «17» марта 2020г. согласно ч. 17 ст. 24 Градостроительного кодекса РФ. 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Настоящие изменения вносятся в действующие правила землепользования и застройки Пролетарского сельского поселения, утвержденные решением Собрания депутатов Красносулинского района от 20.08.2020 №51 (действующие правила землепользования и застройки были утверждены после начала работ по муниципальному контракту).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</w:r>
      <w:bookmarkStart w:id="149" w:name="_GoBack"/>
      <w:bookmarkStart w:id="150" w:name="_GoBack"/>
      <w:bookmarkEnd w:id="150"/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Проект изменений в правила землепользования и застройки подготовлен на основании следующих нормативных актов:</w:t>
      </w:r>
    </w:p>
    <w:p>
      <w:pPr>
        <w:pStyle w:val="Normal"/>
        <w:numPr>
          <w:ilvl w:val="0"/>
          <w:numId w:val="2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Градостроительный кодекс РФ.</w:t>
      </w:r>
    </w:p>
    <w:p>
      <w:pPr>
        <w:pStyle w:val="Normal"/>
        <w:numPr>
          <w:ilvl w:val="0"/>
          <w:numId w:val="2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Земельный кодекс Российской Федерации.</w:t>
      </w:r>
    </w:p>
    <w:p>
      <w:pPr>
        <w:pStyle w:val="Normal"/>
        <w:numPr>
          <w:ilvl w:val="0"/>
          <w:numId w:val="2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Областной закон Ростовской области от 14.01.2008 № 853-ЗС «О градостроительной деятельности в Ростовской области».</w:t>
      </w:r>
    </w:p>
    <w:p>
      <w:pPr>
        <w:pStyle w:val="Normal"/>
        <w:numPr>
          <w:ilvl w:val="0"/>
          <w:numId w:val="2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Постановление Администрации Красносулинского района от 18.09.2020 № 773 «О подготовке проекта правил землепользования и застройки Пролетарского сельского поселения».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highlight w:val="yellow"/>
          <w:lang w:eastAsia="ru-RU"/>
        </w:rPr>
      </w:pPr>
      <w:r>
        <w:rPr>
          <w:rFonts w:eastAsia="Times New Roman"/>
          <w:sz w:val="26"/>
          <w:szCs w:val="26"/>
          <w:highlight w:val="yellow"/>
          <w:lang w:eastAsia="ru-RU"/>
        </w:rPr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В рамках работы по подготовке проекта о внесении изменений в правила землепользования и застройки Пролетарского сельского поселения выполнено:</w:t>
      </w:r>
    </w:p>
    <w:p>
      <w:pPr>
        <w:pStyle w:val="Normal"/>
        <w:numPr>
          <w:ilvl w:val="0"/>
          <w:numId w:val="4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подготовлена настоящая пояснительная записка;</w:t>
      </w:r>
    </w:p>
    <w:p>
      <w:pPr>
        <w:pStyle w:val="Normal"/>
        <w:numPr>
          <w:ilvl w:val="0"/>
          <w:numId w:val="4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подготовлена текстовая часть правил землепользования и застройки (см. приложение Б к настоящей записке, выполнено в виде отдельного сшива);</w:t>
      </w:r>
    </w:p>
    <w:p>
      <w:pPr>
        <w:pStyle w:val="Normal"/>
        <w:numPr>
          <w:ilvl w:val="0"/>
          <w:numId w:val="4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откорректирована в необходимом объеме графическая часть правил землепользования и застройки, в том числе:</w:t>
      </w:r>
    </w:p>
    <w:p>
      <w:pPr>
        <w:pStyle w:val="Normal"/>
        <w:spacing w:lineRule="auto" w:line="240" w:before="120" w:after="120"/>
        <w:ind w:left="1701" w:hanging="0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границы территориальных зон откорректированы в соответствии с действующим землепользованием;</w:t>
      </w:r>
    </w:p>
    <w:p>
      <w:pPr>
        <w:pStyle w:val="Normal"/>
        <w:spacing w:lineRule="auto" w:line="240" w:before="120" w:after="120"/>
        <w:ind w:left="1701" w:hanging="0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границы территориальных зон откорректированы в соответствии с изменёнными границами населённых пунктов сельского поселения;</w:t>
      </w:r>
    </w:p>
    <w:p>
      <w:pPr>
        <w:pStyle w:val="Normal"/>
        <w:spacing w:lineRule="auto" w:line="240" w:before="120" w:after="120"/>
        <w:ind w:left="1701" w:hanging="0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границы территориальных зон откорректированы по предложениям физических и юридических лиц;</w:t>
      </w:r>
    </w:p>
    <w:p>
      <w:pPr>
        <w:pStyle w:val="Normal"/>
        <w:spacing w:lineRule="auto" w:line="240" w:before="120" w:after="120"/>
        <w:ind w:left="1701" w:hanging="0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актуализирована информация по границам зон  с особыми условиями использования территории.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Целью подготовки проекта внесения изменений является:</w:t>
      </w:r>
    </w:p>
    <w:p>
      <w:pPr>
        <w:pStyle w:val="Normal"/>
        <w:numPr>
          <w:ilvl w:val="0"/>
          <w:numId w:val="3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достижение устойчивого социально-экономического развития поселения посредством градостроительного зонирования на основе рационального использования земель и их охраны, развития инженерной, транспортной и социальной инфраструктуры, сохранения объектов культурного наследия, охраны природы, защиты территорий от воздействия чрезвычайных ситуаций природного и техногенного воздействия, повышения эффективности управления территорией поселения;</w:t>
      </w:r>
    </w:p>
    <w:p>
      <w:pPr>
        <w:pStyle w:val="Normal"/>
        <w:numPr>
          <w:ilvl w:val="0"/>
          <w:numId w:val="3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подготовка границ территориальных зон для передачи сведений о них в Государственный кадастр недвижимости (ГКН) для приведения документа градостроительного зонирования в соответствие с действующим законодательством Российской Федерации.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Задачи подготовки проекта внесения изменений:</w:t>
      </w:r>
    </w:p>
    <w:p>
      <w:pPr>
        <w:pStyle w:val="Normal"/>
        <w:numPr>
          <w:ilvl w:val="0"/>
          <w:numId w:val="3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разработка проекта в новой редакции (редакции с внесенными изменениями) правил землепользования и застройки;</w:t>
      </w:r>
    </w:p>
    <w:p>
      <w:pPr>
        <w:pStyle w:val="Normal"/>
        <w:numPr>
          <w:ilvl w:val="0"/>
          <w:numId w:val="3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приведение содержания градостроительных регламентов в соответствие  с требованиями Классификатора видов разрешенного использования земельных участков, утв. Приказом Минэкономразвития России от 01.09.2014 N 540 (ред. от 04.02.2019);</w:t>
      </w:r>
    </w:p>
    <w:p>
      <w:pPr>
        <w:pStyle w:val="Normal"/>
        <w:numPr>
          <w:ilvl w:val="0"/>
          <w:numId w:val="3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приведение проекта в целом в соответствие с новой редакцией генерального плана поселения;</w:t>
      </w:r>
    </w:p>
    <w:p>
      <w:pPr>
        <w:pStyle w:val="Normal"/>
        <w:numPr>
          <w:ilvl w:val="0"/>
          <w:numId w:val="3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приведение материалов правил землепользования и застройки поселения в соответствие с требованиями размещения в федеральной государственной информационной системе территориального планирования (ФГИС ТП);</w:t>
      </w:r>
    </w:p>
    <w:p>
      <w:pPr>
        <w:pStyle w:val="Normal"/>
        <w:numPr>
          <w:ilvl w:val="0"/>
          <w:numId w:val="3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формирование сведений о границах территориальных зон, необходимых для внесения их в Единый государственный реестр недвижимости;</w:t>
      </w:r>
    </w:p>
    <w:p>
      <w:pPr>
        <w:pStyle w:val="Normal"/>
        <w:numPr>
          <w:ilvl w:val="0"/>
          <w:numId w:val="3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>
      <w:pPr>
        <w:pStyle w:val="Normal"/>
        <w:numPr>
          <w:ilvl w:val="0"/>
          <w:numId w:val="3"/>
        </w:numPr>
        <w:spacing w:lineRule="auto" w:line="240" w:before="120" w:after="120"/>
        <w:ind w:left="1418" w:hanging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создание условий для привлечения инвестиций.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Особенностью настоящего проекта изменений является приведение градостроительных регламентов в соответствие  с требованиями Классификатора видов разрешенного использования земельных участков, утв. Приказом Минэкономразвития России от 01.09.2014 N 540 (ред. от 04.02.2019). Градостроительным регламентам придана особая табличная форма, наиболее лучшим образом отражающая структуру видов использования, устанавливаемую классификатором.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Настоящий текст и графические материалы проекта изменений правил землепользования и застройки, представленные в данной пояснительной записке, рекомендуются для дальнейшей работы по обсуждению и утверждению проекта изменений органами местного самоуправления в соответствии со статьями 32, 33 Градостроительного кодекса Российской Федерации.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Новая редакция проекта изменённой редакции правил землепользования и застройки прилагается в бумажном и электронном виде.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Проект нормативного акта о внесении изменений в правила землепользования и застройки, в рамках данного контракта не выполняется.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При подготовке проекта изменений использовались данные, предоставляемые Заказчиком, а также по его запросу – территориальными органами государственной власти, данные открытых источников. 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Материалы, входящие в состав настоящего проекта, не содержат сведений, отнесённых законодательством к категории государственной тайны.</w:t>
      </w:r>
    </w:p>
    <w:p>
      <w:pPr>
        <w:pStyle w:val="Normal"/>
        <w:spacing w:lineRule="auto" w:line="240" w:before="120" w:after="120"/>
        <w:ind w:firstLine="851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Нормативно-правовая база проекта содержит следующие документы: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Земельный кодекс Российской Федерации;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Градостроительный кодекс Российской Федерации; 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Водный кодекс Российской Федерации;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Лесной кодекс Российской Федерации;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Федеральный закон от 29.12.2004 № 191-ФЗ «О введении в действие Градостроительного кодекса Российской Федерации;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Федеральный закон от 13.07.2015 № 218-ФЗ «О государственной регистрации недвижимости»;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Федеральный закон Российской Федерации от 30.12.2015 № 431-ФЗ «О геодезии, картографии и пространственных данных и о внесении изменений в отдельные законодательные акты Российской Федерации»;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Федеральный закон от 18.06.2001 № 78-ФЗ «О землеустройстве»;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Федеральный закон от 24.07.2007 № 221-ФЗ «О кадастровой деятельности»;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Федеральный закон от 06.10.2003 № 131-ФЗ «Об общих принципах организации местного самоуправления в Российской Федерации»;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Областной закон Ростовской области от 14.01.2008 № 853-ЗС «О градостроительной деятельности в Ростовской области»;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Постановление Правительства РФ от 24.11.2016 № 1240 «Об установлении государственных систем координат, государственной системы высот и государственной гравиметрической системы»;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Постановление Правительства РФ от 31.12.2015 № 1532 «Об утверждении Правил предоставления документов, направляемых или предоставляемых в соответствии с частями  1, 3 – 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Распоряжение Правительства РФ от 30.11.2015 № 2444-р «Об утверждении комплексного плана мероприятий по внесению в государственный кадастр недвижимости сведений о границах между субъектами Российской Федерации, границах муниципальных образований и границах населенных пунктов в виде координатного описания»;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Приказ Федеральной службы государственной регистрации, кадастра и картографии от 15.09.2016 № П/465 «О внесении изменений в приказ Федеральной службы государственной регистрации, кадастра и картографии от 01.08.2014 № П/369 «О реализации информационного взаимодействия при ведении государственного кадастра недвижимости в электронном виде»;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Приказ Минэкономразвития России от 28.07.2017 № 383 «Об утверждении Порядка установления местных систем координат»;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Приказ Минэкономразвития России от 23.11.2018 № 650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территории, и о признании утратившими силу приказов Минэкономразвития России от 23 марта 2016 г. N 163 и от 4 мая 2018 г. N 236»;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Приказ Министерства экономического развития Российской Федерации от 27.02.2017 № 1с/МО «Об  утверждении перечня сведений, подлежащих засекречиванию».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Приказ Министерства регионального развития Российской Федерации от 02.04.2013 № 123 «Об утверждении технико-технологических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системами».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Приказ Минэкономразвития Российской Федерации от 19.09.2018 № 498 «Об утверждении требований к структуре и форматам информации, составляющей информационный ресурс федеральной государственной информационной системы территориального планирования»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Приказ Министерства экономического развития Российской Федерации от 1 сентября 2014 года № 540 «Об утверждении классификатора видов разрешенного использования земельных участков» (с учетом изменений, внесенных Приказом Министерства экономического развития Российской Федерации от 4февраля 2019 года № 44);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СП 42.13330.2016 «Градостроительство. Планировка и застройка городских и сельских поселений». Актуализированная редакция СНиП 2.07.01-89*;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СП 30-102-99 «Планировка и застройка территории малоэтажного жилищного строительства» (приняты Постановлением Госстроя России от 30.12.1999 № 94);</w:t>
      </w:r>
    </w:p>
    <w:p>
      <w:pPr>
        <w:pStyle w:val="ListParagraph"/>
        <w:numPr>
          <w:ilvl w:val="0"/>
          <w:numId w:val="6"/>
        </w:numPr>
        <w:spacing w:lineRule="auto" w:line="240" w:before="120" w:after="12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Письмо Управления Федерального агентства кадастра объектов недвижимости РФ  от 07.04.2008 N ВК/1646@ «О формате предоставления сведений о территориальных зонах и границах и порядке внесения их в автоматизированную информационную систему государственного кадастра недвижимости»;</w:t>
      </w:r>
    </w:p>
    <w:p>
      <w:pPr>
        <w:pStyle w:val="ListParagraph"/>
        <w:numPr>
          <w:ilvl w:val="0"/>
          <w:numId w:val="6"/>
        </w:numPr>
        <w:spacing w:lineRule="auto" w:line="240" w:before="120" w:after="0"/>
        <w:ind w:left="1276" w:hanging="425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Инструкция о порядке проектирования и установления красных линий в городах и других поселениях Российской Федерации (</w:t>
      </w:r>
      <w:hyperlink r:id="rId5">
        <w:r>
          <w:rPr>
            <w:rStyle w:val="ListLabel54"/>
            <w:rFonts w:eastAsia="Times New Roman"/>
            <w:sz w:val="26"/>
            <w:szCs w:val="26"/>
            <w:lang w:eastAsia="ru-RU"/>
          </w:rPr>
          <w:t>РДС 30-201-98</w:t>
        </w:r>
      </w:hyperlink>
      <w:r>
        <w:rPr>
          <w:rFonts w:eastAsia="Times New Roman"/>
          <w:sz w:val="26"/>
          <w:szCs w:val="26"/>
          <w:lang w:eastAsia="ru-RU"/>
        </w:rPr>
        <w:t>) (принята Постановлением Госстроя РФ от 06.04.1998 № 18-30).</w:t>
      </w:r>
    </w:p>
    <w:p>
      <w:pPr>
        <w:pStyle w:val="Normal"/>
        <w:spacing w:lineRule="auto" w:line="240" w:before="0" w:after="0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</w:r>
    </w:p>
    <w:p>
      <w:pPr>
        <w:pStyle w:val="Normal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numPr>
          <w:ilvl w:val="0"/>
          <w:numId w:val="0"/>
        </w:numPr>
        <w:pBdr>
          <w:top w:val="single" w:sz="24" w:space="0" w:color="72A376"/>
          <w:left w:val="single" w:sz="24" w:space="1" w:color="72A376"/>
          <w:bottom w:val="single" w:sz="24" w:space="0" w:color="72A376"/>
          <w:right w:val="single" w:sz="24" w:space="0" w:color="72A376"/>
        </w:pBdr>
        <w:shd w:val="clear" w:color="auto" w:fill="72A376"/>
        <w:spacing w:before="360" w:after="360"/>
        <w:outlineLvl w:val="0"/>
        <w:rPr>
          <w:rFonts w:eastAsia="Times New Roman"/>
          <w:b/>
          <w:b/>
          <w:bCs/>
          <w:caps/>
          <w:color w:val="FFFFFF"/>
          <w:spacing w:val="15"/>
        </w:rPr>
      </w:pPr>
      <w:bookmarkStart w:id="151" w:name="_Toc51515558"/>
      <w:r>
        <w:rPr>
          <w:rFonts w:eastAsia="Times New Roman"/>
          <w:b/>
          <w:bCs/>
          <w:caps/>
          <w:color w:val="FFFFFF"/>
          <w:spacing w:val="15"/>
        </w:rPr>
        <w:t>Приложения</w:t>
      </w:r>
      <w:bookmarkEnd w:id="151"/>
    </w:p>
    <w:p>
      <w:pPr>
        <w:pStyle w:val="Normal"/>
        <w:spacing w:lineRule="auto" w:line="240" w:before="120" w:after="120"/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120" w:after="120"/>
        <w:ind w:left="851" w:hanging="284"/>
        <w:contextualSpacing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Приложение А. Копия технического задания на разработку проекта правил землепользования и застройки Пролетарского сельского поселения Красносулинского муниципального района Ростовской области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851" w:leader="none"/>
        </w:tabs>
        <w:spacing w:lineRule="auto" w:line="240" w:before="120" w:after="120"/>
        <w:ind w:left="851" w:hanging="284"/>
        <w:contextualSpacing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>Приложение Б. Проект правил землепользования и застройки Пролетарского сельского поселения Красносулинского муниципального района Ростовской области</w:t>
      </w:r>
    </w:p>
    <w:p>
      <w:pPr>
        <w:pStyle w:val="Normal"/>
        <w:spacing w:lineRule="auto" w:line="240" w:before="120" w:after="120"/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</w:r>
    </w:p>
    <w:p>
      <w:pPr>
        <w:pStyle w:val="Normal"/>
        <w:spacing w:lineRule="auto" w:line="240" w:before="120" w:after="120"/>
        <w:ind w:firstLine="709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</w:r>
      <w:r>
        <w:br w:type="page"/>
      </w:r>
    </w:p>
    <w:p>
      <w:pPr>
        <w:pStyle w:val="ListParagraph"/>
        <w:numPr>
          <w:ilvl w:val="0"/>
          <w:numId w:val="0"/>
        </w:numPr>
        <w:pBdr>
          <w:top w:val="single" w:sz="6" w:space="2" w:color="72A376"/>
          <w:left w:val="single" w:sz="6" w:space="2" w:color="72A376"/>
        </w:pBdr>
        <w:spacing w:lineRule="auto" w:line="240" w:before="300" w:after="0"/>
        <w:ind w:left="709" w:hanging="0"/>
        <w:contextualSpacing/>
        <w:outlineLvl w:val="2"/>
        <w:rPr>
          <w:caps/>
          <w:color w:val="365338"/>
          <w:spacing w:val="15"/>
        </w:rPr>
      </w:pPr>
      <w:bookmarkStart w:id="152" w:name="_Toc51515559"/>
      <w:r>
        <w:rPr>
          <w:caps/>
          <w:color w:val="365338"/>
          <w:spacing w:val="15"/>
        </w:rPr>
        <w:t>Приложение А. Копия технического задания на разработку проекта правил землепользования и застройки ПРОЛЕТАРСКОГО сельского поселения Красносулинского муниципального района Ростовской области</w:t>
      </w:r>
      <w:bookmarkEnd w:id="152"/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ТЕХНИЧЕСКОЕ ЗАДАНИЕ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153" w:name="OLE_LINK7"/>
      <w:bookmarkStart w:id="154" w:name="OLE_LINK6"/>
      <w:bookmarkEnd w:id="153"/>
      <w:bookmarkEnd w:id="154"/>
      <w:r>
        <w:rPr>
          <w:rFonts w:eastAsia="Times New Roman" w:ascii="Times New Roman" w:hAnsi="Times New Roman"/>
          <w:sz w:val="24"/>
          <w:szCs w:val="24"/>
          <w:lang w:eastAsia="ru-RU"/>
        </w:rPr>
        <w:t>на выполнение проектов внесения изменений в генеральные планы, правила землепользования и застройки городских и сельских поселений Красносулинского района Ростовской области в части подготовки сведений по координатному описанию границ населенных пунктов и сведений о границах территориальных зон в соответствии с Градостроительным кодексом РФ</w:t>
      </w:r>
    </w:p>
    <w:tbl>
      <w:tblPr>
        <w:tblW w:w="10207" w:type="dxa"/>
        <w:jc w:val="lef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569"/>
        <w:gridCol w:w="2550"/>
        <w:gridCol w:w="7088"/>
      </w:tblGrid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разделов задания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разделов задания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Администрация Красносулинского района Ростовской области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Подрядчик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Определяется по результатам проведения открытого конкурса в электронном виде 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Основание для разработки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«Территориальное планирование и развитие территорий, в том числе для жилищного строительства» </w:t>
            </w: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ru-RU"/>
              </w:rPr>
              <w:t xml:space="preserve">государственной программы Ростовской области 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 xml:space="preserve">«Территориальное планирование и обеспечение доступным и комфортным жильем населения Ростовской области», утвержденной постановлением правительства Ростовской области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от 17.10.2018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№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642;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подпрограмма «</w:t>
            </w:r>
            <w:r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Территориальное планирование и развитие территорий, в том числе для жилищного строительства в Красносулинском районе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» муниципальной программы «Территориальное планирование и обеспечение доступным и комфортным жильем населения Красносулинского района», утвержденной постановлением Администрации Красносулинского района от 06.12.2018 № 1351.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областного бюджета;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бюджета Красносулинского района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1047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Сроки выполнения работ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hd w:val="clear" w:color="auto" w:fill="FFFFFF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Подрядчик обязан выполнить работы по контракту в следующие сроки: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Начало - с даты заключения контракта. </w:t>
            </w:r>
          </w:p>
          <w:p>
            <w:pPr>
              <w:pStyle w:val="Normal"/>
              <w:shd w:val="clear" w:color="auto" w:fill="FFFFFF"/>
              <w:tabs>
                <w:tab w:val="clear" w:pos="708"/>
                <w:tab w:val="left" w:pos="1134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Срок выполнения – до 01.11.2020 года, но в любом случае до полного исполнения сторонами всех своих обязательств по нему, включая исполнение гарантийных обязательств. </w:t>
            </w:r>
          </w:p>
        </w:tc>
      </w:tr>
      <w:tr>
        <w:trPr>
          <w:trHeight w:val="699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Исходные данные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6.1. Сбор исходных материалов, документов и сведений является частью работы Подрядчика.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6.2. Заказчик предоставляет Подрядчику имеющиеся материалы: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Божковского сельского поселения, утвержденный решением Собрания депутатов Красносулинского района от 24.09.2018 №338;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Владимировского сельского поселения, утвержденный решением Собрания депутатов Красносулинского района от 27.08.2018 №334;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Гуково-Гнилушевского сельского поселения, утвержденный решением Собрания депутатов Гуково-Гнилушевского сельского поселения от 26.12.2017 №271;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Долотинского сельского поселения, утвержденный решением Собрания депутатов Долотинского сельского поселения от 21.12.2012 №10;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Киселевского сельского поселения, утвержденный решением Собрания депутатов Киселевского сельского поселения от 26.12.2012 №10;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Ковалевского сельского поселения, утвержденный решением Собрания депутатов Ковалевского сельского поселения от 24.12.2018 №366;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Комиссаровского сельского поселения, утвержденный решением Собрания депутатов Красносулинского района от 28.10.2019 №428;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Михайловского сельского поселения, утвержденный решением Собрания депутатов Красносулинского района от 25.03.2019 №388;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Пролетарского сельского поселения, утвержденный решением Собрания депутатов Красносулинского района от 28.05.2018 №315;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Садковского сельского поселения, утвержденный решением Собрания депутатов Красносулинского района от 08.07.2019 №405;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Табунщиковского сельского поселения, утвержденный решением Собрания депутатов Красносулинского района от 28.05.2018 №316;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Генеральный план Ударниковского сельского поселения, утвержденный решением Собрания депутатов Ударниковского сельского поселения от 17.12.2012 №116;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Божковского сельского поселения, утвержденные решением Собрания депутатов Красносулинского района от 26.11.2018 №355.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Владимировского сельского поселения, утвержденные решением Собрания депутатов Красносулинского района от 26.11.2018 №354.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Гуково-Гнилушевского сельского поселения, утвержденные решением Собрания депутатов Гуково-Гнилушевского сельского поселения от 21.12.2012 №10.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Долотинского сельского поселения, утвержденные решением Собрания депутатов Долотинского сельского поселения от 26.12.2012 №11.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Киселевского сельского поселения, утвержденные решением Собрания депутатов Красносулинского района от 03.07.2018 №323.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Ковалевского сельского поселения, утвержденные решением Собрания депутатов Красносулинского района от 15.02.2019 №372.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Комиссаровского сельского поселения, утвержденные решением Собрания депутатов Красносулинского района от 26.11.2018 №352.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Михайловского сельского поселения, утвержденные решением Собрания депутатов Красносулинского района от 26.08.2019 №418.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Пролетарского сельского поселения, утвержденные решением Собрания депутатов Красносулинского района от 26.11.2018 №356.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Садковского сельского поселения, утвержденные решением Собрания депутатов Красносулинского района от 23.12.2019 №449.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Табунщиковского сельского поселения, утвержденные решением Собрания депутатов Красносулинского района от 26.11.2018 №357.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Ударниковского сельского поселения, утвержденные решением Собрания депутатов Ударниковского сельского поселения от 17.12.2012 №116.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Графические материалы передаются в векторном и растровом формате.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Текстовые материалы в электронном виде в формате Word.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Местные нормативы градостроительного проектирования.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Данные по программам развития Красносулинского района.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Данные по демографической ситуации.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Данные по дорожно-транспортной сети, транспортной инфраструктуре.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Перечень спецобъектов (кладбища, скотомогильники и т.д.).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Материалы по объектам культурного наследия, памятникам археологии.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предоставления информации: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Заказчик в качестве исходных данных предоставляет Подрядчику картографическую информацию требуемого масштаба (1:50000, 1:25000, 1:5000, 1:2000 или иного масштаба имеющегося в наличии и подходящего для выполнения работ).</w:t>
            </w:r>
          </w:p>
          <w:p>
            <w:pPr>
              <w:pStyle w:val="Normal"/>
              <w:tabs>
                <w:tab w:val="clear" w:pos="708"/>
                <w:tab w:val="left" w:pos="851" w:leader="none"/>
                <w:tab w:val="left" w:pos="1134" w:leader="none"/>
              </w:tabs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При использовании документации, не предназначенной для открытого использования, имеющих гриф секретности, Стороны руководствуются требованиями нормативных правовых актов Российской Федерации в области охраны государственной тайны. </w:t>
            </w:r>
          </w:p>
          <w:p>
            <w:pPr>
              <w:pStyle w:val="Normal"/>
              <w:tabs>
                <w:tab w:val="clear" w:pos="708"/>
                <w:tab w:val="left" w:pos="851" w:leader="none"/>
                <w:tab w:val="left" w:pos="1134" w:leader="none"/>
              </w:tabs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Передача материалов градостроительной документации в электронном виде осуществляется с соблюдением требований по защите сведений ограниченного пользования, в том числе с соответствующим грифом секретности.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6.3. Подрядчик заказывает (приобретает, проводит и т.п.) дистанционное зондирование, обработку данных дистанционного зондирования и формирует Единую цифровую картографическую основу (производство аэрофотосъемки, фотограмметрической обработки снимков с созданием цифровых ортофотопланов масштаба 1:1000), недостающие данные, топографическую съемку, кадастровые карты (планы) с нанесенными объектами кадастрового учета, сведения о распределении земель по формам собственности, сведения во ФГИС ТП, и иные градостроительные, лесоустроительные, геодезические, картографические материалы, данные, документы и сведения, необходимые для выполнения работ за счет собственных средств и сил.</w:t>
            </w:r>
          </w:p>
          <w:p>
            <w:pPr>
              <w:pStyle w:val="Normal"/>
              <w:widowControl w:val="false"/>
              <w:overflowPunct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6.4. Заказчик оказывает содействие в получении необходимых материалов, документов и сведений.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Для получения необходимых материалов, данных, документов и сведений Подрядчик обращается в адрес органов государственной власти и местного самоуправления, организаций и ведомств, являющихся держателями необходимых документов. Подрядчик имеет право обратиться к Заказчику за выдачей ему доверенности для подачи заявлений (обращений) о выдаче необходимых материалов, данных, документов и сведений от имени Заказчика.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Объекты работ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Божковского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Божковское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Божковка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станция Божковка;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Володарский;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Грязновка;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Калинов;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Колонка;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Обухов № 4;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Обухов № 7;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Тополевый;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Чекунов;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Чернецов;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Владимировского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Владимировское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станица Владимировская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Большая Федоровка;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Малая Федоровка;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Малое Зверево;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Русско-Прохоровский;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Гуково-Гнилушевского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Гуково-Гнилушевское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Гуково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Васецкий;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Калинов;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Коминтерн;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Малый;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Марс;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Новоровенецкий;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Розы Люксембург;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Долотинского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составе: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Долотинское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Молаканский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Большое Зверево;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Водин;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Долотинка;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Первомайский;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Киселевского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Киселевское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село Киселево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Бобров;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Богненко;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Закордонный;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Коминтерн;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Личный Труд;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село Павловка;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Первомайский;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Петровский;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село Ребриковка;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Украинский;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Черников;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Шахтенки;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Ковалевского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Киселевское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Платово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ВерхняяКовалевка;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станция Замчалово;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НижняяКовалевка;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Ясный;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Комиссаровского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Комиссаровское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Лихой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Зеленый Холм;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Калиновка;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Комиссаровка;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Розет;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Тацин;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Чичерино;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Михайловского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Михайловское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Михайловка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Грачев;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Молодежный;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Холодный Плес;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Пролетарского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Пролетарское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Пролетарка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Донлесхоз;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Малая Гнилуша;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село Прохоровка;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Пушкин;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Садковского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Садковское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Садки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Дудкино;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Зайцевка;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Правда;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Табунщиковского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Табунщиковское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село Табунщиково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станция Гривенная;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Гривенный;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Почтовый;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Рябиновка;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Генеральный план Ударниковского сельского поселения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Ударниковское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Пригородный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Октябрьский;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Первомайский;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Черевково.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Божковского сельского поселения;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Владимировского сельского поселения.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Гуково-Гнилушевского сельского поселения;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Долотинского сельского поселения;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Киселевского сельского поселения;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Ковалевского сельского поселения;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Комиссаровского сельского поселения;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Михайловского сельского поселения;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Пролетарского сельского поселения;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Садковского сельского поселения;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Табунщиковского сельского поселения;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Правила землепользования и застройки Ударниковского сельского поселения.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Нормативно-правовая база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Законодательство Российской Федерации о градостроительной деятельности, земельное, лесное, водное законодательство, законодательство об особо охраняемых природных территориях, об охране окружающей среды, об охране объектов культурного наследия (памятники истории и культуры) народов Российской Федерации, законодательство в области защиты населения и территорий от чрезвычайных ситуаций природного и техногенного характера, законодательство о безопасности гидротехнических сооружений, законодательство о промышленной безопасности опасных производственных объектов, иное законодательство Российской Федерации и Ростовской области, технические регламенты, и иные нормативные акты, в том числе: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Земельный кодекс Российской Федерации;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Градостроительный кодекс Российской Федерации; 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Водный кодекс Российской Федерации;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Лесной кодекс Российской Федерации;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Федеральный закон от 29.12.2004 № 191-ФЗ «О введении в действие Градостроительного кодекса Российской Федерации;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Федеральный закон от 13.07.2015 № 218-ФЗ «О государственной регистрации недвижимости»;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Федеральный закон Российской Федерации от 30.12.2015 № 431-ФЗ «О геодезии, картографии и пространственных данных и о внесении изменений в отдельные законодательные акты Российской Федерации»;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Федеральный закон от 18.06.2001 № 78-ФЗ «О землеустройстве»;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Федеральный закон от 24.07.2007 № 221-ФЗ «О кадастровой деятельности»;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Федеральный закон от 06.10.2003 № 131-ФЗ «Об общих принципах организации местного самоуправления в Российской Федерации»;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Федеральный закон от 05.04.2013 № 44-ФЗ «О контрактной системе в сфере закупок товаров, работ, услуг для обеспечения государственных и муниципальных нужд»;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Областной закон Ростовской области от 14.01.2008 № 853-ЗС «О градостроительной деятельности в Ростовской области»;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Постановление Правительства РФ от 24.11.2016 № 1240 «Об установлении государственных систем координат, государственной системы высот и государственной гравиметрической системы»;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Постановление Правительства РФ от 10.10.2013 №903 «О федеральной целевой программе «Развитие единой государственной системы регистрации прав и кадастрового учета недвижимости (2014 – 2019 годы)»;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Постановление Правительства РФ от 31.12.2015 № 1532 «Об утверждении Правил предоставления документов, направляемых или предоставляемых в соответствии с частями  1, 3 – 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Распоряжение Правительства РФ от 30.11.2015 № 2444-р «Об утверждении комплексного плана мероприятий по внесению в государственный кадастр недвижимости сведений о границах между субъектами Российской Федерации, границах муниципальных образований и границах населенных пунктов в виде координатного описания»;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Приказ Федеральной службы государственной регистрации, кадастра и картографии от 15.09.2016 № П/465 «О внесении изменений в приказ Федеральной службы государственной регистрации, кадастра и картографии от 01.08.2014 № П/369 «О реализации информационного взаимодействия при ведении государственного кадастра недвижимости в электронном виде»;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Приказ Минэкономразвития России от 21.07.2016 № 460 «Об утверждении порядка согласования проектов документов территориального планирования муниципальных образований, состава и порядка работы согласительной комиссии при согласовании проектов документов территориального планирования»;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Приказ Минэкономразвития России от 28.07.2017 № 383 «Об утверждении Порядка установления местных систем координат»;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Приказ Минэкономразвития России от 23.11.2018 № 650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территории, и о признании утратившими силу приказов Минэкономразвития России от 23 марта 2016 г. N 163 и от 4 мая 2018 г. N 236»;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09.01.2018 № 10 «Об утверждении 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07.12.2016 № 793».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27.02.2017 № 1с/МО «Об  утверждении перечня сведений, подлежащих засекречиванию».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Приказ Министерства регионального развития РФ от 26.05.2011 №244 «Об утверждении методических рекомендаций по разработке проектов генеральных планов поселений и городских округов».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Приказ Министерства регионального развития Российской Федерации от 02.04.2013 № 123 «Об утверждении технико-технологических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системами».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Приказ Минэкономразвития Российской Федерации от 19.09.2018 № 498 «Об утверждении требований к структуре и форматам информации, составляющей информационный ресурс федеральной государственной информационной системы территориального планирования»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Приказ Министерства экономического развития Российской Федерации от 1 сентября 2014 года № 540 «Об утверждении классификатора видов разрешенного использования земельных участков» (с учетом изменений, внесенных Приказом Министерства экономического развития Российской Федерации от 4февраля 2019 года № 44);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Федеральный закон Российской Федерации от 01.04.1993 №4730 «О государственной границе Российской Федерации»;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Закон РФ «О государственной тайне» от 21.07.1993 № 5485-1;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Областной закон Ростовской области от 27.12.2004 №232-ЗС «Об установлении границ и наделении соответствующим статусом муниципального образования «Красносулинский район» и муниципальных образований в его составе» (принят ЗС РО 24.12.2004);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постановление Правительства Ростовской области от 27.11.2014 № 789 «О создании государственного природного заказника «Горненский»;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ГОСТ 32453-2017 «Глобальные навигационные спутниковые системы. Системы координат. Методы преобразований координат определяемых точек» (введен в действие приказом Федерального агентства по техническому регулированию и метрологии от 12.09.2017  № 1055-ст);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СП 42.13330.2016 «Градостроительство. Планировка и застройка городских и сельских поселений». Актуализированная редакция СНиП 2.07.01-89*;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СП 30-102-99 «Планировка и застройка территории малоэтажного жилищного строительства» (приняты Постановлением Госстроя России от 30.12.1999 № 94);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СНиП 11-04-2003 «Инструкция о порядке разработки, согласования, экспертизы и утверждения градостроительной документации»;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Письмо Управления Федерального агентства кадастра объектов недвижимости РФ  от 07.04.2008 N ВК/1646@ «О формате предоставления сведений о территориальных зонах и границах и порядке внесения их в автоматизированную информационную систему государственного кадастра недвижимости»;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Технико-технологические требования к обеспечению взаимодействия федеральной государственной информационной системы территориального планирования с другими информационными системами (утв. приказом Минрегиона РФ от 02.04.2013 № 123);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Инструкция о порядке проектирования и установления красных линий в городах и других поселениях Российской Федерации (</w:t>
            </w:r>
            <w:hyperlink r:id="rId6">
              <w:r>
                <w:rPr>
                  <w:rStyle w:val="ListLabel55"/>
                  <w:rFonts w:eastAsia="Times New Roman" w:ascii="Times New Roman" w:hAnsi="Times New Roman"/>
                  <w:sz w:val="24"/>
                  <w:szCs w:val="24"/>
                  <w:lang w:eastAsia="ru-RU"/>
                </w:rPr>
                <w:t>РДС 30-201-98</w:t>
              </w:r>
            </w:hyperlink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) (принята Постановлением Госстроя РФ от 06.04.1998 № 18-30);</w:t>
            </w:r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(утв. приказом Минэкономразвития России от 09.01.2018 № 10).</w:t>
            </w:r>
          </w:p>
          <w:p>
            <w:pPr>
              <w:pStyle w:val="Normal"/>
              <w:tabs>
                <w:tab w:val="clear" w:pos="708"/>
                <w:tab w:val="left" w:pos="285" w:leader="none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Все нормативные правовые акты применяются в действующей редакции. 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Этапы работ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целях контроля Заказчиком, установлены этапы выполнения работ Подрядчиком: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Срок выполнения 1–го этапа – не более 3 месяцев с даты заключения муниципального контракта.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Состав работ 1-го этапа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сбор и анализ утвержденных документов территориального планирования и градостроительного зонирования, документов государственного фонда данных, полученных в результате проведения землеустройства, сведений Единого государственного реестра недвижимости (далее – ЕГРН), сведений и документов государственных картографо-геодезических фондов, материалов лесоустройства и иных предусмотренных законодательством документов и сведений;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выполнение работ по дистанционному зондированию, обработке данных дистанционного зондирования и формированию Единой цифровой картографической основы (производство аэрофотосъемки, фотограмметрической обработки снимков с созданием цифровых ортофотопланов масштаба 1:1000);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выявления факторов, препятствующих внесению в ЕГРН сведений о границах населенных пунктов. К данным факторам относится: наличие пересечений границ населенных пунктов, установленных генеральными планами, с границами муниципальных образований, границами земельных участков, в том числе земельных участков, предназначенных для размещения линейных объектов; расположение одного земельного участка одновременно в границах и за границами населенного пункта; наличие пересечений границ населенных пунктов с границами лесных участков; наличие реестровых ошибок в местоположении земельных участков и т.д.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4) составление перечня населенных пунктов, для которых требуется корректировка установленных генеральными планами границ;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Требования к камеральной обработке материалов 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Уравнивание опорных и контрольных точек, координат центров фотографирования  рекомендуется производить совместно с поправками референцных базовых станций, установленных на каркасных пунктах спутниковой геодезической сети. Результатом обработки опорных точек являются текстовые файлы формата "Номер_точкиXYZ" (другие форматы по согласованию) в 2-х системах координат: WGS-84 (элипсоидальная высота) и местная система координат-61 (система высот – Балтийская, 1977 года). Точки должны сопровождаться абрисами и фотофиксацией. Результатом обработки координат и элементов ориентирования центров  фотографирования  являются текстовые файлы формата "Имя_файла X Y Z OmegaPhiKappa" (другие форматы по согласованию). Файлы измерений и все результаты  (помимо целей фотограмметрической обработки) должны быть включены в материалы отчета (электронными документами).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Фотограмметрическая обработка должна производиться с использованием сертифицированных автоматизированных программных комплексов, предназначенных для обработки материалов аэрофотосъемки и получения ортофотопланов и цифровых моделей местности. На основе снимков, координат центров, координат опорных точек: выровнять фотографии; построить, привязать к системе координат и строго уровнять триангулированную модель.  Из такой совместной уравненной модели: построить и экспортировать ортофотопланы (попланшетно). На всех этапах обработки необходимо сохранять файлы настроек проектов. Системы координат на этапах обработки - на усмотрение Подрядчика.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Система координат и высот: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Ортофотопланы и матрицы высот необходимо представить в общеземной (мировой) системе координат WGS-84 и в местной системе координат-61. Для ортофотопланов, представленных в местной системе координат-61 - система высот – Балтийская, 1977 года.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Съемку, уравнивание, предварительную обработку материалов допустимо производить в общеземных системах координат. Для обеспечения возможности заказчику преобразовать полученные материалы и пространственные данные в другие системы координат и высот, предоставить необходимые для этого данные (исходные и промежуточные файлы настроек проектов фотограмметрических программ для разных этапов обработки и пр.).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Требования к планово-высотному обоснованию: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качестве планового обоснования необходимо использовать сохранившиеся пункты государственной геодезической сети 1-4 классов, а также пункты опорной межевой сети 1-го или 2-го класса, в случае надёжности определения координат последних. 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качестве высотного обоснования необходимо использовать сохранившиеся пункты государственной геодезической сети 1-4 классов, использование пунктов опорной межевой сети не допускается.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Сведения о планово-высотном обосновании необходимо получить в Управлении Росреестра по Ростовской области.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Особые требования к применяемым приборам, оборудованию и программному обеспечению: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Используемое Исполнителем геодезическое, аэрофотосъёмочное и иное специальное оборудование должно иметь сертификаты соответствия и свидетельства о метрологических поверках (копии свидетельств должны быть приложены к техническим отчетам).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Требования к аэрофотоаппарату (АФА): цифровой фотоаппарат с fк менее или равным 70мм (с целью обеспечения определения высот элементарных участков с минимальными погрешностями необходимо  использовать АФА с большим углом поля зрения).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Бортовой комплекс летательного аппарата должен быть оборудован двухчастотным спутниковым приемником геодезического класса.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Фотограмметрическая обработка должна производиться с использованием сертифицированных автоматизированных программных комплексов, предназначенных для обработки материалов аэрофотосъемки и получения ортофотопланов и цифровых моделей местности.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Объем работ по дистанционному зондированию, обработке данных дистанционного зондирования (производство аэрофотосъемки, фотограмметрической обработки снимков с созданием цифровых ортофотопланов масштаба 1:1000) на территории населенных пунктов: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подготовка планово-высотного обоснования, в т.ч. маркировка и координирование опорных точек (опознаков), с плотностью, достаточной для создания ортофотопланов масштаба 1:1000 с соблюдением следующих требований: 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качестве планового обоснования необходимо использовать сохранившиеся пункты государственной геодезической сети 1-4 классов, а также пункты опорной межевой сети 1-го или 2-го класса, в случае надёжности определения координат последних;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качестве высотного обоснования необходимо использовать сохранившиеся пункты государственной геодезической сети 1-4 классов, использование пунктов опорной межевой сети не допускается;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сведения о планово-высотном обосновании необходимо получить в Управлении Росреестра по Ростовской области;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плотность опорных и контрольных точек должна обеспечить требуемую точность ортофотоплана. Допустимо использовать видимые с разных направлений и опознаваемые на снимках элементы местности и объектов, открашенные крышки люков и другие предметы, а также искусственно установленные опознаки. Установку/открашивание и координирование опознаков необходимо произвести до начала аэросъемочных работ;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допустимо координирование опорных точек после аэросъемки, например, с целью фотограмметрического сгущения или взамен утраченных. Опорные точки (опознаки) необходимо сопроводить абрисами и фотофиксацией, для облегчения их дешифровки на аэрофотоснимках. Координирование опорных точек (опознаков) рекомендуется выполнить с использованием спутниковых приемников и сервисов сети базовых станций в RTK или PP режимах, высоты точек рекомендуется определять также спутниковым методом. При этом, работы рекомендуется проводить в соответствии с ГКИНП-02-262-02 "Инструкция по развитию съемочного обоснования и съемке ситуации и рельефа с применением глобальных навигационных спутниковых систем ГЛОНАСС и GPS".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Аэрофотосъемка (АФС) территорий населённых пунктов выполняется с соблюдением следующих требований: 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аэрофотосъемку рекомендуется производить с использованием беспилотных летательных аппаратов;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границы объектов съемки представляют собой полигоны, включающие в себя территории населённых пунктов. Не требуется соответствие снимаемых полигонов границам трапеций стандартной номенклатуры планшетов. Полигоны съемки должны строиться с учетом территориальных аспектов (границ кадастровых кварталов, частей планировочных единиц, естественных границ, образуемых водными объектами, лесными массивами, оврагами, или искусственно созданными линейными объектами – автодороги, железные дороги, ЛЭП).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масштаб аэрофотографирования устанавливается из расчета разрешения элемента аэроснимка 0.04-0.05 м на местности. 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материалы АФС должны обеспечивать возможность изготовления планово-высотной основы для масштаба 1:1000 и цифровой модели рельефа. 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величина линейного смаза: не более 0,02 м (размера элемента в центре кадра аэрофотоснимка).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формат представления фотоизображения: TIFF, JPEG с алгоритмами сжатия, не ухудшающими изображение.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условия освещенности (высота солнца): &gt; 18 гр.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направление съемочных работ:  по оптимальным направлениям.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перекрытия снимков: Продольное Рх = 65% или более, Поперечное Ру =45% или более.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угол наклона снимка не более 20 гр., угол разворота не установлен.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планирование и навигация полетов должны осуществляется с использованием автоматизированной системы.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полете необходимо обеспечить определение координат и высот центров фотографирования и угловых элементов ориентирования (крен, тангаж, курс) снимков. Точность координат центров проектирования снимков, уравненных совместно с данными наземных референцных станций, должна быть не менее 5см в плане и 10 см по высоте относительно пунктов геодезической сети, принятой в качестве планово-высотной геодезической основы. 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при выполнении аэросъёмки не допускается наличие продольных и поперечных разрывов изображений снимаемых участков. Аэрофотоснимки не должны иметь дефектов (изображения облаков, производственных дымов и теней от них, блики, ореолы («глория») и другие), препятствующих выполнению фотограмметрических работ и дешифрированию цифровых аэрофотоснимков. Кроме того, необходимо выполнить повторную аэрофотосъемку в период времени, когда «глория» не возникает, а производственные дымы и тени от них имеют другое местоположение. 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период (календарные сроки) производства аэрофотосъемки устанавливается исполнителем самостоятельно с учетом соблюдения следующих требований состояния местности района работ: отсутствие снежного покрова, отсутствие листвы древесной и кустарниковой растительности.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другие необходимые параметры (показатели) указываются в программе работ и принимаются по усмотрению Подрядчика.</w:t>
            </w:r>
          </w:p>
          <w:p>
            <w:pPr>
              <w:pStyle w:val="Normal"/>
              <w:numPr>
                <w:ilvl w:val="0"/>
                <w:numId w:val="12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экспертиза материалов аэросъемки в штабе военного округа (контрольный просмотр аэрофильмов).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Создание ортофотопланов масштаба 1:1000 на каждый населённый пункт и сводной ортофотокарты населённых пунктов масштаба 1:10000 с соблюдением следующих требований: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 создании цифровых ортофотопланов предусмотреть выполнение комплекса работ по ортофототрансформированию изображений высотных зданий и подобных объектов с целью устранения областей на ортофотопланах, перекрытых изображениями высотных объектов.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точность (СКО) определения плановых координат (на уровне земли) 10см. Размер пикселя (разрешающая способность ортофотоплана) должен составлять не более 7,5 см на местности.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ортофотопланы на все территории съемки  необходимо подготовить в виде мозаики планшетов (прямоугольных растров размером 1000х1000м на местности). На каждый такой фрагмент должны быть сформированы файлы элементов внешнего ориентирования (геопривязка в формате файлов TIFF с файлами-спутниками MapInfoTAB или ArcInfoWorld, или в формате GeoTIFF). Другие форматы - по согласованию с заказчиком. Цвет фона для областей плана без изображения установить как "прозрачный". Система координат ортофотопланов – общеземная (мировая) система координат WGS-84 (1-й вариант) и местная система координат-61 (2-й вариант).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Итоги работы оформляются в текстовом и графическом виде.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Текстовая часть должна быть представлена в виде Реестра земельных участков, в отношении которых необходимо провести работы по уточнению (изменению) границ их фактического местоположения, содержащего основные сведения о: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земельных участках, в местоположении границ которых выявлено наличие реестровой ошибки;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 земельных участках, подлежащих разделу;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 земельных участках, которые, по мнению Подрядчика,  рационально включить или исключить из границ населенного пункта;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земельных участках, предназначенных для размещения линейных объектов, которые пересекают проектируемые (предлагаемые к установлению генеральным планом) границы населенных пунктов (при формировании реестра сгруппировать указанные земельные участи по категории земель).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Графическая часть должна быть представлена в виде Схемы проектируемых границ населенного пункта, с отображением земельных участков включенных в «Реестр земельных участков, требующих уточнения границ их фактического местоположения» для согласования с органами местного самоуправления. В качестве основы должны быть использованы цифровые ортофотопланы масштаба 1:1000, полученные по результатам аэросъёмочных работ.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Содержание, состав и формат итоговых материалов 1-го этапа работ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Заказчику передаются в 1-ом экземпляре следующие материалы: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бумажные носители: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«Реестр земельных участков, требующих уточнения границ их фактического местоположения»;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- «Схема проектируемых границ населенного пункта» (графическое описание местоположения границ населенных пунктов, предлагаемых к установлению генеральным планом); 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Каталог координат проектируемых границ населенных пунктов.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электронный вид: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«Реестр земельных участков, требующих уточнения границ их фактического местоположения» в формате Exel;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«Схема проектируемых границ населенного пункта» в формате mid/mif, jpeg.;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Каталог координат границ населенных пунктов в формате Exel.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Документы 1-го этапа работ являются обоснованием генеральных планов поселений Красносулинского района.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Срок выполнения 2–го этапа – не более 3 месяцев с момента завершения 1-го этапа.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Состав работ 2-го этапа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приведение содержания материалов генерального плана поселения в соответствие с требованиями статьи 23 Градостроительного кодекса Российской Федерации, в том числе: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принять при разработке карт условные обозначения в соответствии с Приказом Минэкономразвития России от 09.01.2018 №10 «Об 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 и о признании утратившим силу приказа Минэкономразвития России от 7 декабря 2016 г. №793»;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отображение особо охраняемых природных территорий федерального, регионального, местного значения (при наличии);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отображение границ лесничеств (при наличии);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отображение территорий объектов культурного наследия и зон охраны объектов культурного наследия, установленных нормативными правовыми актами (при наличии);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отображение территорий, подверженные риску возникновения чрезвычайных ситуаций природного и техногенного характера (при наличии);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приведение баланса территорий в параметрах функциональных зон в соответствие с согласованным с Правительством Ростовской области перечнем земельных участков и территорий, включаемых или исключаемых из границ населенных пунктов (в случае изменения границ населенных пунктов);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подготовить в качестве приложения к генеральному плану поселения сведения о границах населенных пунктов, содержащие графическое описание местоположения границ населенных пунктов, перечень координат характерных точек этих границ в системе координат: МСК-61, в соответствии с приказом Минэкономразвития России от 23.11.2018 №650 «Об установлении формы графического описания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территории, формы текстового описания местоположения границ населенных пунктов, территориальных зон, требований к точности определения координат характерных точек границ населенных пунктов, территориальных зон, особо охраняемых природных территорий, зон с особыми условиями использования территории, формату электронного документа, содержащего сведения о границах населенных пунктов, территориальных зон, особо охраняемых природных территорий, зон с особыми условиями использования территории, и о признании утратившими силу приказов Минэкономразвития России от 23 марта 2016 г. №163 и от 4 мая 2018 г. №236»</w:t>
            </w:r>
          </w:p>
          <w:p>
            <w:pPr>
              <w:pStyle w:val="Normal"/>
              <w:numPr>
                <w:ilvl w:val="0"/>
                <w:numId w:val="11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приведение материалов генерального плана поселения в соответствие требованиям размещения во ФГИС ТП;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осуществление технического сопровождения размещения материалов генерального плана поселений в ФГИС ТП;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осуществление сопровождения проекта внесения изменений в генеральный план поселения в рамках проведения процедур согласования и публичных слушаний.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Содержание, состав и формат итоговых материалов 2 этапа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Подрядчик предоставляет Заказчику: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Текстовая часть генерального плана поселения содержит: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положение о территориальном планировании;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пояснительную записку с описанием вносимых изменений в генеральный план поселения, включающую соответствующие обосновывающие материалы, в том числе баланс территорий.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Материалы текстовой части по результатам завершения 2-го этапа предоставляется в электронном виде на цифровом носителе в формате *.doc, *.docx в трех экземплярах.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Графическая часть содержит: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карту (карты) планируемого размещения объектов местного значения поселения в соответствующем масштабе;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карту границ населенных пунктов, входящих в состав поселения в соответствующем масштабе (графическое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недвижимости);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карту функциональных зон поселения в соответствующем масштабе.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Материалы графической части по результатам завершения 2-го этапа предоставляется в электронном виде на цифровом носителе в трех экземплярах: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векторном графическом формате  *.dwg;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графическом формате *.jpg и/или *.tif с разрешением не менее 300 dpi (точек на дюйм);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формате файлов пространственных данных в форме векторной модели (*.mid-*.mif и/или shp-файлы) в системе координат, используемой для ведения Единого государственного реестра недвижимости (в местной системе координат МСК-61).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Презентационные материалы в составе необходимом для проведения процедур согласования и публичных слушаний предоставляется в формате *.pdf и/или *.ppt, *.pps и на бумажных носителях (листы и/или планшеты).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Масштаб графических материалов согласовывается с Заказчиком.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Срок выполнения 3–го этапа– не более 2 месяцев с момента завершения 2-го этапа.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Состав работ 3-го этапа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приведение содержания правил землепользования и застройки поселения в соответствие с требованиями статьи 30 ГрК РФ;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приведение границ территориальных зон в соответствие с требованиями статьи 34 ГрК РФ, в том числе в соответствие: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 функциональными зонами и параметрами их планируемого развития, установленными генеральным планом поселения; </w:t>
            </w:r>
          </w:p>
          <w:p>
            <w:pPr>
              <w:pStyle w:val="Normal"/>
              <w:numPr>
                <w:ilvl w:val="0"/>
                <w:numId w:val="8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 сложившейся планировкой территории и существующим землепользованием;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приведение видов и состава территориальных зон в соответствие со статьей 35 ГрК РФ;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4) приведение видов разрешенного использования земельных участков и объектов капитального строительства применительно к каждой территориальной зоне, в отношении которой устанавливается градостроительный регламент, в соответствие с действующей редакцией Классификатора видов разрешенного использования земельных участков, утвержденного приказом Минэкономразвития России от 01.09.2014 № 540;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5) осуществление сопровождения проекта внесения изменений в правила землепользования и застройки поселения в рамках проведения процедур согласования и публичных слушаний, в том числе непосредственное участие компетентных представителей Подрядчика в совещаниях, встречах, организуемых Заказчиком, подготовка презентационных материалов и внесение соответствующих изменений по результатам проведения указанных процедур.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 результатам завершения 3-го этапа Подрядчик предоставляет Заказчику итоговые материалы, которые состоят из текстовой части, графической части и презентационных материалов.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Текстовая часть содержит: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порядок применения правил землепользования и застройки поселения и внесения в них изменений;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градостроительный регламент в отношении земельных участков и объектов капитального строительства, расположенных в пределах каждой территориальной зоны;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пояснительная записка с описанием вносимых изменений в правил землепользования и застройки поселения.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Итоговые материалы текстовой части по результатам завершения 3-го этапа предоставляется в электронном виде на цифровом носителе в формате *.doc, *.docx в трех экземплярах.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Графическая часть содержит карту (карты) градостроительного зонирования в согласованном с Заказчиком масштабе, на которой устанавливаются:</w:t>
            </w:r>
          </w:p>
          <w:p>
            <w:pPr>
              <w:pStyle w:val="Normal"/>
              <w:numPr>
                <w:ilvl w:val="0"/>
                <w:numId w:val="9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границы территориальных зон (графическое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недвижимости);</w:t>
            </w:r>
          </w:p>
          <w:p>
            <w:pPr>
              <w:pStyle w:val="Normal"/>
              <w:numPr>
                <w:ilvl w:val="0"/>
                <w:numId w:val="9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территории, в границах которых предусматривается осуществление деятельности по комплексному и устойчивому развитию территории, в случае планирования осуществления такой деятельности;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 также отображаются:</w:t>
            </w:r>
          </w:p>
          <w:p>
            <w:pPr>
              <w:pStyle w:val="Normal"/>
              <w:numPr>
                <w:ilvl w:val="0"/>
                <w:numId w:val="10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границы населенных пунктов, входящих в состав поселения,</w:t>
            </w:r>
          </w:p>
          <w:p>
            <w:pPr>
              <w:pStyle w:val="Normal"/>
              <w:numPr>
                <w:ilvl w:val="0"/>
                <w:numId w:val="10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границы зон с особыми условиями использования территорий (при наличии),</w:t>
            </w:r>
          </w:p>
          <w:p>
            <w:pPr>
              <w:pStyle w:val="Normal"/>
              <w:numPr>
                <w:ilvl w:val="0"/>
                <w:numId w:val="10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границы территорий объектов культурного наследия (при наличии),</w:t>
            </w:r>
          </w:p>
          <w:p>
            <w:pPr>
              <w:pStyle w:val="Normal"/>
              <w:numPr>
                <w:ilvl w:val="0"/>
                <w:numId w:val="10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границы территорий исторических поселений федерального значения, границы территорий исторических поселений регионального значения (при наличии).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Итоговые материалы графической части по результатам завершения 3-го этапа предоставляется в электронном виде на цифровом носителе в трех экземплярах: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векторном графическом формате  *.dwg;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графическом формате *.jpg и/или *.tif с разрешением не менее 300 dpi (точек на дюйм);</w:t>
            </w:r>
          </w:p>
          <w:p>
            <w:pPr>
              <w:pStyle w:val="Normal"/>
              <w:numPr>
                <w:ilvl w:val="0"/>
                <w:numId w:val="7"/>
              </w:numPr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формате файлов пространственных данных в форме векторной модели (*.mid-*.mif и/или shp-файлы) в системе координат, используемой для ведения Единого государственного реестра недвижимости (в местной системе координат МСК-61).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Презентационные материалы в составе необходимом для проведения процедур согласования и публичных слушаний предоставляется в формате *.pdf и/или *.ppt, *.pps и на бумажных носителях (листы и/или планшеты).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Срок выполнения 4–го этапа – не более 2 месяцев с момента завершения 3-го этапа.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suppressAutoHyphens w:val="true"/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Состав работ 4-го этапа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составление графического описания местоположения границ населенных пунктов, территориальных зон по результатам работ по определению координат характерных точек границ;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3" w:leader="none"/>
                <w:tab w:val="left" w:pos="720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составление текстового описания местоположения границ населенных пунктов, территориальных зон с использованием сведений ЕГРН, Единой электронной картографической основы (ЕЭКО), картографического материала, материалов дистанционного зондирования, а также по данным измерений, полученных на местности;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3" w:leader="none"/>
                <w:tab w:val="left" w:pos="720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3) формирование XML-документов, содержащих сведения о местоположении границ населенных пунктов, территориальных зон для внесения сведений в ЕГРН;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3" w:leader="none"/>
                <w:tab w:val="left" w:pos="720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4) осуществление технического сопровождения процедуры внесения Заказчиком сведений в ЕГРН о границах населенных пунктов и территориальных зон.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3" w:leader="none"/>
                <w:tab w:val="left" w:pos="720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Содержание, состав и формат итоговых материалов 4-го этапа 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1) Бумажные носители в одном экземпляре: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3" w:leader="none"/>
                <w:tab w:val="left" w:pos="720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графическое описание местоположения границ населенных пунктов и территориальных зон выполненное по установленной форме.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2) Электронный вид:</w:t>
            </w:r>
          </w:p>
          <w:p>
            <w:pPr>
              <w:pStyle w:val="Normal"/>
              <w:tabs>
                <w:tab w:val="clear" w:pos="708"/>
                <w:tab w:val="left" w:pos="153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графическое описание местоположения границ населенных пунктов и территориальных зон в формате MS Word или PDF в одном экземпляре;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3" w:leader="none"/>
                <w:tab w:val="left" w:pos="720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пакет документов, содержащих сведения о местоположении границ населенных пунктов и территориальных зон, для внесения сведений в ЕГРН, заверенных электронной цифровой подписью Подрядчика в формате XML в двух экземплярах;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53" w:leader="none"/>
                <w:tab w:val="left" w:pos="720" w:leader="none"/>
              </w:tabs>
              <w:overflowPunct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координатное описание границ населенных пунктов для внесения сведений в ФГИС ТП в формате shp-файла в одном экземпляре.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Основные требования к результату работ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 результатам завершения работ Подрядчик предоставляет Заказчику:</w:t>
            </w:r>
          </w:p>
          <w:p>
            <w:pPr>
              <w:pStyle w:val="Normal"/>
              <w:numPr>
                <w:ilvl w:val="0"/>
                <w:numId w:val="14"/>
              </w:numPr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60"/>
              <w:ind w:left="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результаты сбора недостающих исходных данных для разработки проекта изменений в генеральные планы и материалов по его обоснованию (в виде отчета о выполненной работе в печатном сброшурованном виде и на электронном носителе с приложением оригиналов и копий документов);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Представить на бумажных носителях в двух экземплярах и на электронных носителях в двух экземплярах.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Текстовые материалы и карты проекта, подготовленные в соответствии стребованиям структуры и формам информации, составляющий ресурс ФГИС ТП на электронных носителях в двух экземплярах.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Текстовые материалы и карты проекта и материалов по его обоснованию, подготовленные для утверждения представительным органом соответствующей территории Красносулинского района на электронных носителях в трех экземплярах и на бумажных носителях в трех экземплярах.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Требования, предъявляемые к текстовым материалам и картам электронной версии проекта: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Информация в текстовой форме: *.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doc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, *.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pdf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, *.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docx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, *.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xl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s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*.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xlsx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Информация в растровой форме (графические материалы) представляется в графических форматах: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*.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jpeg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, *.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pdf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, и (или) *.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tiff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в виде растровых копий формата *.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jpeg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с разрешением не менее 300 точек на дюйм;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Пространственные данные в форме векторной модели совместно с файлами описания (классификатор) для ФГИС ТП;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Векторная форма представления проекта должна быть сопоставима со слоями цифровой картографической основы, используемой во ФГИС ТП;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Цифровые данные передать в виде электронного проекта, содержащего пространственные объекты, атрибутивные данные, документацию, подготовленную для целей печати;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проекта в электронном виде должна быть идентично содержанию распечатанной версии документации;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Пространственные данные электронного проекта сгруппировать в слои по видам объектов.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Количество и степень точности характеристик объектов согласовать с Заказчиком.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Электронная часть материалов проекта представляется на электронных носителях в составе проекта и материалов по обоснованию.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Проект и материалы по его обоснованию оформляются в виде материалов для открытого доступа, так и материалов ограниченного распространения (в случае необходимости), в том числе карты, выполняются в растровом и векторной формах.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Разработать дополнительные карты не содержащие сведения ограниченного доступа.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Текстовые материалы проекта и материалов по обоснованию на бумажных носителях представляются в виде пояснительных записок, сброшюрованных в тома формата А4.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Проекты должны быть подготовлены на каждое поселение в отдельности.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Цель работы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Достижения стратегических ориентиров социально-экономического развития Красносулинского района, создания условий для стабильного развития экономики, направленных на улучшение социального положения и материального благосостояния населения; обеспечение устойчивости экономического роста и качественного уровня жизни населения.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Приведение документов территориального планирования и градостроительного зонирования муниципальных образований в соответствие с действующим законодательством Российской Федерации.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Задачи работы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Обеспечение согласованности решений документов территориального планирования, стратегии пространственного развития муниципального образования и нормативов градостроительного проектирования;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Обеспечение синхронизации решений генерального плана и документов территориального планирования федерального и регионального уровней, документов территориального планирования соседних муниципальных образований, правил землепользования и застройки;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уточнение местоположения предусмотренных к размещению объектов федерального и регионального значения, которые содержаться в документах территориального планирования Российской Федерации и Ростовской области, а также государственными и муниципальными программами, предусматривающими развитие инфраструктуры на территории муниципального образования.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Подрядчик разрабатывает проект внесения изменений в генеральный план муниципального образования посредством подготовки генерального плана муниципального образования в новой редакции.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 подготовке проекта генерального плана муниципального образования обязательным является определение территорий для размещения объектов физической культуры и спорта, образовательных учреждений, дополнительного образования, формирование перечня мероприятий по реконструкции и строительству объектов инженерной инфраструктуры, создание условий для жилищного строительства (включая индивидуальное жилищное строительство), формирование конкурентоспособной и инновационной экономики, развитие транспортной инфраструктуры. 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Проектные решения разрабатываются с учетом задачи по сохранению баланса в сфере недропользования, природопользования и охраны окружающей среды. 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Состав и содержание проекта внесения изменений в генеральный план муниципального образования должны соответствовать требованиям статей 9, 18, 23 и 24 Градостроительного кодекса Российской Федерации. 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1. Осуществить анализ документов территориального планирования и градостроительного зонирования муниципальных образований, с учетом документов государственного фонда данных, полученных в результате проведения землеустройства, сведений Единого государственного реестра недвижимости (далее – ЕГРН), сведений и документов государственных картографо-геодезических фондов, материалов лесоустройства и иных предусмотренных законодательством документов и сведений на предмет: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 выявления факторов, препятствующих внесению в ЕГРН сведений о границах населенных пунктов. К данным факторам относится: наличие пересечений границ населенных пунктов, установленных генеральными планами, с границами муниципальных образований, границами земельных участков, в том числе земельных участков, предназначенных для размещения линейных объектов; расположение одного земельного участка одновременно в границах и за границами населенного пункта; наличие пересечений границ населенных пунктов с границами лесных участков; наличие реестровых ошибок в местоположении земельных участков и т.д.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 привести материалы генерального плана поселения в соответствие с требованиями размещения в федеральной государственной информационной системе территориального планирования.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Основными задачами разработки проекта внесения изменений в правила землепользования и застройки муниципального образования являются: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  <w:tab/>
              <w:t>обеспечение преемственности решений генерального плана и правил землепользования и застройки;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  <w:tab/>
              <w:t xml:space="preserve">определение видов разрешенного использования земельных участков и объектов капитального строительства в соответствии с классификатором видов разрешенного использования земельных участков, утвержденным приказом Минэкономразвития России от 01.09.2014 № 540, 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  <w:tab/>
              <w:t>определение территорий, в границах которых предусматривается осуществление деятельности по комплексному и устойчивому развитию территории, в случае планирования осуществления такой деятельности;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  <w:tab/>
              <w:t>установление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</w:t>
              <w:tab/>
              <w:t>обеспечение возможности размещения предусмотренных документами территориального планирования объектов федерального значения, объектов регионального значения, объектов местного значения (за исключением линейных объектов).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Подрядчик разрабатывает проект внесения изменений в правила землепользования и застройки муниципального образования посредством подготовки правил землепользования и застройки в новой редакции.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Состав и содержание проекта внесения изменений в правила землепользования и застройки муниципального образования должен соответствовать требованиям статей 30–38 Градостроительного кодекса Российской Федерации.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Подрядчику необходимо: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 сформировать сведения о границах населенных пунктов, входящих в состав поселения, сведения о границах территориальных зон поселения, необходимые для внесения их в Единый государственный реестр недвижимости.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 обеспечить сопровождение (в том числе техническое) процедур: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 размещения проектов генеральных планов в федеральной государственной информационной системе территориального планирования;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 подготовка материалов для согласительной комиссии по урегулированию разногласий по проекту (в случае ее создания);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 подготовка материалов и экспозиции, иных материалов для проведения публичных слушаний;</w:t>
            </w:r>
          </w:p>
          <w:p>
            <w:pPr>
              <w:pStyle w:val="Normal"/>
              <w:tabs>
                <w:tab w:val="clear" w:pos="708"/>
                <w:tab w:val="left" w:pos="237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- передачи (внесения) сведений о границах населенных пунктов и территориальных зон в Единый государственный реестр недвижимости для осуществления кадастрового учета.</w:t>
            </w:r>
          </w:p>
        </w:tc>
      </w:tr>
      <w:tr>
        <w:trPr>
          <w:trHeight w:val="132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Требования к производимым работам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Работы выполняются Подрядчиком в соответствии с действующим законодательством в сфере градостроительства. Подрядчик осуществляет сопровождение (в том числе техническое) процедуры проведения публичных слушаний, а также процедуры размещения градостроительных документов, разработанных в рамках настоящего Контракта в ФГИС ТП.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Выполняемые в рамках 4 этапа работы должны осуществляться на основании утвержденных генеральных планов и правил землепользования и застройки соответствующих поселений, с учетом сведений Единого государственного реестра недвижимости, а также  картографических данных (система координат:МСК-61), в полном соответствии с требованиями, утвержденными приказом Минэкономразвития РФ от 23.11.2018 № 650, где:</w:t>
            </w:r>
          </w:p>
          <w:p>
            <w:pPr>
              <w:pStyle w:val="Normal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графическое описание местоположения границ населенных пунктов и территориальных зон оформляется по форме приложения № 1 к приказу;</w:t>
            </w:r>
          </w:p>
          <w:p>
            <w:pPr>
              <w:pStyle w:val="Normal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текстовое описание местоположения границ населенных пунктов и территориальных зон оформляется по форме приложения № 2 к приказу;</w:t>
            </w:r>
          </w:p>
          <w:p>
            <w:pPr>
              <w:pStyle w:val="Normal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координаты характерных точек границ населенных пунктов и территориальных зон определяются с точностью требований обозначенных в приложении № 3 приказа.</w:t>
            </w:r>
          </w:p>
          <w:p>
            <w:pPr>
              <w:pStyle w:val="Normal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электронные документы, содержащие сведения о границах населенных пунктов  и территориальных зонах оформляется в соответствии с требованиями  приложения № 3 к приказу.</w:t>
            </w:r>
          </w:p>
          <w:p>
            <w:pPr>
              <w:pStyle w:val="Normal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Установление местоположения границ населенных пунктов и территориальных зон выполняется посредством определения плоских прямоугольных координат характерных точек границ (то есть точек изменения описания границ и деления их на части) в системе координат, установленной для ведения Единого государственного реестра недвижимости.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Графическое описание местоположения границ населенных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пунктов, территориальных зон составляется по результатам работ по определению координат характерных точек границ.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Координаты характерных точек границ населенных пунктов, территориальных зон определяются с точностью не ниже точности картографической основы ЕГРН наиболее крупного масштаба.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Описание местоположения границ составляется с использованием сведений ЕГРН, Единой электронной картографической основы (ЕЭКО), картографического материала, материалов дистанционного зондирования, а также по данным  измерений, полученных на местности.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Если местоположение части границы населенного пункта определено на основании местоположения границы учтенного в ЕГРН земельного участка, точность определения координат характерных точек такой части границы должна быть равна точности определения координат характерных точек границ такого земельного участка, за исключение случаев, когда сведения ЕГРН о местоположении границы такого земельного участка требуют уточнения.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Электронные документы, содержащие сведения о границах населенных пунктов, территориальных зон создаются в формате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XML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-файлов, в соответствии с Федеральным законом от 13.07.2015 № 218-ФЗ «О государственной регистрации недвижимости», постановлением Правительства РФ от 31.12.2015 № 1532 «Об утверждении Правил предоставления документов, направляемых или предоставляемых в соответствии с частями 1, 3–13,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РФ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XLM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-документ, содержащий сведения о местоположении границ населенных пунктов, территориальных зон должен быть подготовлен в соответствии с актуальной на момент проведения работ 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XML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-схемой, размещенной на официальном сайте  Интернет-Портала Росреестра.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электронные документы, оформленные в соответствии с приложением №1, приложение №2 приказа Минэкономразвития РФ от 23.11.2018 № 650, формы графического описания местоположения границ населенных пунктов и территориальных зон не включается, а прилагаются в виде файла в формате PDF.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Подлинность электронной цифровой подписи Подрядчика подтверждается в установленном федеральным законом порядке. Формат должен соответствовать требованиям, установленным Федеральной службой государственной регистрации, кадастра и картографии.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Передача документов, содержащих сведения о границах населенных пунктов и территориальных зон в ЕГРН, осуществляется Заказчиком. 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Подрядчик осуществляет сопровождение (в том числе техническое) процедуры внесения Заказчиком в ЕГРН сведений о границах населенных пунктов и границ территориальных зон. 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случае получения от органа уполномоченного на осуществление государственного кадастрового учета уведомления 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приостановлении (отказе) государственного кадастрового учета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, Подрядчик устраняет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основания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, явившиеся п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ричиной приостановления (отказа) государственного кадастрового учета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(если не обоснует, что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приостановление (отказ) государственного кадастрового учета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произошло не по вине Подрядчика).</w:t>
            </w:r>
          </w:p>
        </w:tc>
      </w:tr>
      <w:tr>
        <w:trPr>
          <w:trHeight w:val="835" w:hRule="atLeast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Требования по согласованию градостроительной документации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Согласование внесенных изменений в генеральные планы и правила землепользования и застройки, а также  утверждение градостроительных документов осуществляет Заказчик в соответствии с требованиями Градостроительного кодекса РФ.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Подрядчик осуществляет сопровождение (в том числе техническое) согласовательной процедуры, а при наличии замечаний (предложений и пр.), осуществляет устранение обоснованных претензий согласовывающих органов и организаций.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Гарантийные обязательства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С момента подписания сторонами акта сдачи-приемки выполненных работ (Приложение №2 к контракту), гарантийные обязательства на выполненные Подрядчиком работы несет Подрядчик. 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Подрядчик гарантирует выполнение всех работ в соответствии с действующими нормами РФ.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Срок гарантии Подрядчика на работы устанавливается продолжительностью 2 года с момента подписания сторонами акта сдачи-приемки выполненных работ (Приложение №2 к контракту).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Если в период срока действия гарантии обнаружатся недостатки то гарантийный срок продлевается на период устранения недостатков. Устранение недостатков осуществляется Подрядчиком за свой счёт.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Объем гарантий качества включает в себя устранение Подрядчиком ошибок, замечаний выявленных в ходе публичных слушаний/общественных обсуждений.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Гарантийные обязательства распространяются на срок разработки и утверждения проекта внесения изменений в Генеральные планы и Правила землепользования и застройки.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Гарантийные обязательства распространяются на сроки проведения процедуры внесения в ЕГРН сведений о границах населенных пунктов и о границах территориальных зон.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Подрядчик гарантирует сопровождение (в том числе техническое)  процедуры внесения Заказчиком в ЕГРН сведений о границах населенных пунктов и границ территориальных зон. 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случае получения от органа уполномоченного на осуществление государственного кадастрового учета уведомления о приостановлении (отказе) государственного кадастрового учета, Подрядчик устраняет основания, явившиеся причиной приостановления (отказа) государственного кадастрового учета (если не обоснует, что приостановление (отказ) государственного кадастрового учета произошло не по вине Подрядчика).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Подрядчик гарантирует содействие (в том числе техническое) Заказчику в размещении градостроительных документов, разработанных в рамках настоящего Контракта ФГИС ТП.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Результат работ 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Подготовленные Подрядчиком проекты внесения изменений генеральные планы и материалы по обоснованию на каждое поселение Красносулинского района предоставленные Заказчику,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в составе указанном в разделе 9-10 настоящего Технического задания;</w:t>
            </w:r>
          </w:p>
          <w:p>
            <w:pPr>
              <w:pStyle w:val="Normal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Подготовленные Подрядчиком проекты внесения изменений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в правила землепользования и застройки городских и сельских поселений Красносулинского района Ростовской области в составе указанном в разделе 9-10 настоящего Технического задания;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2) сведения о границах населенных</w:t>
            </w:r>
            <w:r>
              <w:rPr>
                <w:rFonts w:eastAsia="Times New Roman"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пунктов, входящих в состав городских и сельских поселений, сведения о границах территориальных зон городских и сельских поселений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Красносулинского района Ростовской области предоставляются в объеме и количестве экземпляров, указанных в подпункте разделе 9-10 настоящего Технического задания. </w:t>
            </w:r>
          </w:p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Обеспечение внесения сведений о местоположении границ населенных пунктов в ЕГРН.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Обеспечение внесения сведения о местоположении границ территориальных зон в ЕГРН.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Дополнительные условия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 возникновении обстоятельств, препятствующих получению информации (дополнительных исходных данных), иных обстоятельств, препятствующих выполнению работ, Подрядчик обязан незамедлительно поставить Заказчика в известность в письменной форме.</w:t>
            </w:r>
          </w:p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Подрядчик принимает непосредственное участие в публичных слушаниях по проектам, мероприятиям, проводимым при согласовании проектов (в том числе в работе согласительной комиссии по урегулированию разногласий по проекту (в случае ее создания). </w:t>
            </w:r>
          </w:p>
        </w:tc>
      </w:tr>
      <w:tr>
        <w:trPr/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Место выполнения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Божковское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Божковка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станция Божковка;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Володарский;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Грязновка;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Калинов;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Колонка;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Обухов № 4;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Обухов № 7;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Тополевый;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Чекунов;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Чернецов;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Владимировское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станица Владимировская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Большая Федоровка;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Малая Федоровка;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Малое Зверево;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Русско-Прохоровский;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Гуково-Гнилушевское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Гуково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Васецкий;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Калинов;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Коминтерн;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Малый;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Марс;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Новоровенецкий;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Розы Люксембург;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Долотинское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Молаканский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Большое Зверево;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Водин;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Долотинка;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Первомайский;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Киселевское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село Киселево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Бобров;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Богненко;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Закордонный;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Коминтерн;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Личный Труд;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село Павловка;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Первомайский;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Петровский;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село Ребриковка;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Украинский;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Черников;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Шахтенки;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Киселевское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Платово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ВерхняяКовалевка;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станция Замчалово;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НижняяКовалевка;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Ясный;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Комиссаровское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Лихой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Зеленый Холм;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Калиновка;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Комиссаровка;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Розет;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Тацин;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Чичерино;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Михайловское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Михайловка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Грачев;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Молодежный;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Холодный Плес;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Пролетарское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Пролетарка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Донлесхоз;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Малая Гнилуша;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село Прохоровка;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Пушкин;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Садковское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Садки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Дудкино;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Зайцевка;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Правда;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Табунщиковское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село Табунщиково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станция Гривенная;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Гривенный;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хутор Почтовый;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Рябиновка;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Ударниковское сельское поселение: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Пригородный (центр);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Октябрьский;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Первомайский;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 поселок Черевково.</w:t>
            </w:r>
            <w:bookmarkStart w:id="155" w:name="_Toc453773164"/>
            <w:bookmarkStart w:id="156" w:name="_Toc453773157"/>
            <w:bookmarkEnd w:id="155"/>
            <w:bookmarkEnd w:id="156"/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/>
      </w:r>
    </w:p>
    <w:sectPr>
      <w:headerReference w:type="default" r:id="rId7"/>
      <w:footerReference w:type="default" r:id="rId8"/>
      <w:type w:val="nextPage"/>
      <w:pgSz w:w="11906" w:h="16838"/>
      <w:pgMar w:left="1644" w:right="737" w:header="0" w:top="680" w:footer="113" w:bottom="3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Consolas">
    <w:charset w:val="01"/>
    <w:family w:val="roman"/>
    <w:pitch w:val="default"/>
  </w:font>
  <w:font w:name="Courier New">
    <w:charset w:val="01"/>
    <w:family w:val="roman"/>
    <w:pitch w:val="default"/>
  </w:font>
  <w:font w:name="Times New Roman">
    <w:charset w:val="01"/>
    <w:family w:val="roman"/>
    <w:pitch w:val="default"/>
  </w:font>
  <w:font w:name="Times New Roman CYR">
    <w:charset w:val="01"/>
    <w:family w:val="roman"/>
    <w:pitch w:val="default"/>
  </w:font>
  <w:font w:name="Symbol">
    <w:charset w:val="01"/>
    <w:family w:val="roman"/>
    <w:pitch w:val="default"/>
  </w:font>
  <w:font w:name="Wingdings">
    <w:charset w:val="01"/>
    <w:family w:val="roman"/>
    <w:pitch w:val="default"/>
  </w:font>
  <w:font w:name="StarSymbol">
    <w:altName w:val="Arial Unicode MS"/>
    <w:charset w:val="01"/>
    <w:family w:val="roman"/>
    <w:pitch w:val="default"/>
  </w:font>
  <w:font w:name="Wingdings 2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Arial CYR">
    <w:charset w:val="01"/>
    <w:family w:val="roman"/>
    <w:pitch w:val="default"/>
  </w:font>
  <w:font w:name="Peterburg">
    <w:charset w:val="01"/>
    <w:family w:val="roman"/>
    <w:pitch w:val="default"/>
  </w:font>
  <w:font w:name="TimesET">
    <w:charset w:val="01"/>
    <w:family w:val="roman"/>
    <w:pitch w:val="default"/>
  </w:font>
  <w:font w:name="Palatino Linotype">
    <w:charset w:val="01"/>
    <w:family w:val="roman"/>
    <w:pitch w:val="default"/>
  </w:font>
  <w:font w:name="Times New Roman">
    <w:charset w:val="02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534" w:type="dxa"/>
      <w:jc w:val="left"/>
      <w:tblInd w:w="-567" w:type="dxa"/>
      <w:tblBorders>
        <w:top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28" w:type="dxa"/>
        <w:bottom w:w="0" w:type="dxa"/>
        <w:right w:w="28" w:type="dxa"/>
      </w:tblCellMar>
      <w:tblLook w:val="04a0" w:noVBand="1" w:noHBand="0" w:lastColumn="0" w:firstColumn="1" w:lastRow="0" w:firstRow="1"/>
    </w:tblPr>
    <w:tblGrid>
      <w:gridCol w:w="399"/>
      <w:gridCol w:w="613"/>
      <w:gridCol w:w="672"/>
      <w:gridCol w:w="664"/>
      <w:gridCol w:w="836"/>
      <w:gridCol w:w="555"/>
      <w:gridCol w:w="3747"/>
      <w:gridCol w:w="1015"/>
      <w:gridCol w:w="1016"/>
      <w:gridCol w:w="1015"/>
    </w:tblGrid>
    <w:tr>
      <w:trPr>
        <w:trHeight w:val="283" w:hRule="atLeast"/>
      </w:trPr>
      <w:tc>
        <w:tcPr>
          <w:tcW w:w="399" w:type="dxa"/>
          <w:tcBorders>
            <w:top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13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7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6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83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55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793" w:type="dxa"/>
          <w:gridSpan w:val="4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insideH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24"/>
              <w:szCs w:val="16"/>
            </w:rPr>
            <w:t>МК № 0358300008420000041_158295 от «17» марта 2020г.</w:t>
          </w:r>
        </w:p>
      </w:tc>
    </w:tr>
    <w:tr>
      <w:trPr>
        <w:trHeight w:val="283" w:hRule="atLeast"/>
      </w:trPr>
      <w:tc>
        <w:tcPr>
          <w:tcW w:w="399" w:type="dxa"/>
          <w:tcBorders>
            <w:top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13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7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6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83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55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793" w:type="dxa"/>
          <w:gridSpan w:val="4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  <w:insideH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</w:tr>
    <w:tr>
      <w:trPr>
        <w:trHeight w:val="283" w:hRule="atLeast"/>
      </w:trPr>
      <w:tc>
        <w:tcPr>
          <w:tcW w:w="399" w:type="dxa"/>
          <w:tcBorders>
            <w:top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Изм.</w:t>
          </w:r>
        </w:p>
      </w:tc>
      <w:tc>
        <w:tcPr>
          <w:tcW w:w="613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Кол. уч.</w:t>
          </w:r>
        </w:p>
      </w:tc>
      <w:tc>
        <w:tcPr>
          <w:tcW w:w="67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66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r>
            <w:rPr>
              <w:rFonts w:ascii="Times New Roman" w:hAnsi="Times New Roman"/>
              <w:sz w:val="16"/>
              <w:szCs w:val="16"/>
            </w:rPr>
            <w:t>док.</w:t>
          </w:r>
        </w:p>
      </w:tc>
      <w:tc>
        <w:tcPr>
          <w:tcW w:w="83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Подпись</w:t>
          </w:r>
        </w:p>
      </w:tc>
      <w:tc>
        <w:tcPr>
          <w:tcW w:w="55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6793" w:type="dxa"/>
          <w:gridSpan w:val="4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  <w:insideH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</w:tr>
    <w:tr>
      <w:trPr>
        <w:trHeight w:val="283" w:hRule="atLeast"/>
      </w:trPr>
      <w:tc>
        <w:tcPr>
          <w:tcW w:w="1012" w:type="dxa"/>
          <w:gridSpan w:val="2"/>
          <w:tcBorders>
            <w:top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Проектир.</w:t>
          </w:r>
        </w:p>
      </w:tc>
      <w:tc>
        <w:tcPr>
          <w:tcW w:w="1336" w:type="dxa"/>
          <w:gridSpan w:val="2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Хондо С.А.</w:t>
          </w:r>
        </w:p>
      </w:tc>
      <w:tc>
        <w:tcPr>
          <w:tcW w:w="83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55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3747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24"/>
              <w:szCs w:val="16"/>
            </w:rPr>
            <w:t>Содержание</w:t>
          </w:r>
        </w:p>
      </w:tc>
      <w:tc>
        <w:tcPr>
          <w:tcW w:w="101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Стадия</w:t>
          </w:r>
        </w:p>
      </w:tc>
      <w:tc>
        <w:tcPr>
          <w:tcW w:w="101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Лист</w:t>
          </w:r>
        </w:p>
      </w:tc>
      <w:tc>
        <w:tcPr>
          <w:tcW w:w="101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insideH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Листов</w:t>
          </w:r>
        </w:p>
      </w:tc>
    </w:tr>
    <w:tr>
      <w:trPr>
        <w:trHeight w:val="283" w:hRule="atLeast"/>
      </w:trPr>
      <w:tc>
        <w:tcPr>
          <w:tcW w:w="1012" w:type="dxa"/>
          <w:gridSpan w:val="2"/>
          <w:tcBorders>
            <w:top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Проверил</w:t>
          </w:r>
        </w:p>
      </w:tc>
      <w:tc>
        <w:tcPr>
          <w:tcW w:w="1336" w:type="dxa"/>
          <w:gridSpan w:val="2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Голева А.А.</w:t>
          </w:r>
        </w:p>
      </w:tc>
      <w:tc>
        <w:tcPr>
          <w:tcW w:w="83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55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3747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101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20"/>
              <w:szCs w:val="16"/>
            </w:rPr>
          </w:pPr>
          <w:r>
            <w:rPr>
              <w:rFonts w:ascii="Times New Roman" w:hAnsi="Times New Roman"/>
              <w:sz w:val="20"/>
              <w:szCs w:val="16"/>
            </w:rPr>
            <w:t>П</w:t>
          </w:r>
        </w:p>
      </w:tc>
      <w:tc>
        <w:tcPr>
          <w:tcW w:w="101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20"/>
              <w:szCs w:val="16"/>
            </w:rPr>
          </w:pP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0</w:t>
          </w:r>
          <w:r>
            <w:rPr/>
            <w:fldChar w:fldCharType="end"/>
          </w:r>
        </w:p>
      </w:tc>
      <w:tc>
        <w:tcPr>
          <w:tcW w:w="101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insideH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20"/>
              <w:szCs w:val="16"/>
            </w:rPr>
          </w:pPr>
          <w:r>
            <w:rPr/>
            <w:fldChar w:fldCharType="begin"/>
          </w:r>
          <w:r>
            <w:rPr/>
            <w:instrText> NUMPAGES \* ARABIC </w:instrText>
          </w:r>
          <w:r>
            <w:rPr/>
            <w:fldChar w:fldCharType="separate"/>
          </w:r>
          <w:r>
            <w:rPr/>
            <w:t>34</w:t>
          </w:r>
          <w:r>
            <w:rPr/>
            <w:fldChar w:fldCharType="end"/>
          </w:r>
        </w:p>
      </w:tc>
    </w:tr>
    <w:tr>
      <w:trPr>
        <w:trHeight w:val="283" w:hRule="atLeast"/>
      </w:trPr>
      <w:tc>
        <w:tcPr>
          <w:tcW w:w="1012" w:type="dxa"/>
          <w:gridSpan w:val="2"/>
          <w:tcBorders>
            <w:top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Нач.отдела</w:t>
          </w:r>
        </w:p>
      </w:tc>
      <w:tc>
        <w:tcPr>
          <w:tcW w:w="1336" w:type="dxa"/>
          <w:gridSpan w:val="2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Помогаева Н.Г.</w:t>
          </w:r>
        </w:p>
      </w:tc>
      <w:tc>
        <w:tcPr>
          <w:tcW w:w="83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55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3747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3046" w:type="dxa"/>
          <w:gridSpan w:val="3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insideH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20"/>
              <w:szCs w:val="16"/>
            </w:rPr>
          </w:pPr>
          <w:r>
            <w:rPr>
              <w:rFonts w:ascii="Times New Roman" w:hAnsi="Times New Roman"/>
              <w:sz w:val="20"/>
              <w:szCs w:val="16"/>
            </w:rPr>
            <w:t>ООО НПО «ГеоГИС»</w:t>
          </w:r>
        </w:p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20"/>
              <w:szCs w:val="16"/>
            </w:rPr>
            <w:t>г. Воронеж 2020 г.</w:t>
          </w:r>
        </w:p>
      </w:tc>
    </w:tr>
    <w:tr>
      <w:trPr>
        <w:trHeight w:val="283" w:hRule="atLeast"/>
      </w:trPr>
      <w:tc>
        <w:tcPr>
          <w:tcW w:w="1012" w:type="dxa"/>
          <w:gridSpan w:val="2"/>
          <w:tcBorders>
            <w:top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ГАП</w:t>
          </w:r>
        </w:p>
      </w:tc>
      <w:tc>
        <w:tcPr>
          <w:tcW w:w="1336" w:type="dxa"/>
          <w:gridSpan w:val="2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Хондо С.А.</w:t>
          </w:r>
        </w:p>
      </w:tc>
      <w:tc>
        <w:tcPr>
          <w:tcW w:w="83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55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3747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3046" w:type="dxa"/>
          <w:gridSpan w:val="3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  <w:insideH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</w:tr>
    <w:tr>
      <w:trPr>
        <w:trHeight w:val="283" w:hRule="atLeast"/>
      </w:trPr>
      <w:tc>
        <w:tcPr>
          <w:tcW w:w="1012" w:type="dxa"/>
          <w:gridSpan w:val="2"/>
          <w:tcBorders>
            <w:top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Директор</w:t>
          </w:r>
        </w:p>
      </w:tc>
      <w:tc>
        <w:tcPr>
          <w:tcW w:w="1336" w:type="dxa"/>
          <w:gridSpan w:val="2"/>
          <w:tcBorders>
            <w:top w:val="single" w:sz="6" w:space="0" w:color="000000"/>
            <w:left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8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Подрезов П.И.</w:t>
          </w:r>
        </w:p>
      </w:tc>
      <w:tc>
        <w:tcPr>
          <w:tcW w:w="836" w:type="dxa"/>
          <w:tcBorders>
            <w:top w:val="single" w:sz="6" w:space="0" w:color="000000"/>
            <w:left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555" w:type="dxa"/>
          <w:tcBorders>
            <w:top w:val="single" w:sz="6" w:space="0" w:color="000000"/>
            <w:left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3747" w:type="dxa"/>
          <w:vMerge w:val="continue"/>
          <w:tcBorders>
            <w:top w:val="single" w:sz="6" w:space="0" w:color="000000"/>
            <w:left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3046" w:type="dxa"/>
          <w:gridSpan w:val="3"/>
          <w:vMerge w:val="continue"/>
          <w:tcBorders>
            <w:top w:val="single" w:sz="6" w:space="0" w:color="000000"/>
            <w:left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</w:tr>
  </w:tbl>
  <w:p>
    <w:pPr>
      <w:pStyle w:val="Normal"/>
      <w:spacing w:before="0" w:after="0"/>
      <w:rPr>
        <w:lang w:val="en-US"/>
      </w:rPr>
    </w:pPr>
    <w:r>
      <w:rPr>
        <w:lang w:val="en-US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534" w:type="dxa"/>
      <w:jc w:val="left"/>
      <w:tblInd w:w="-567" w:type="dxa"/>
      <w:tblBorders>
        <w:top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28" w:type="dxa"/>
        <w:bottom w:w="0" w:type="dxa"/>
        <w:right w:w="28" w:type="dxa"/>
      </w:tblCellMar>
      <w:tblLook w:val="04a0" w:noVBand="1" w:noHBand="0" w:lastColumn="0" w:firstColumn="1" w:lastRow="0" w:firstRow="1"/>
    </w:tblPr>
    <w:tblGrid>
      <w:gridCol w:w="399"/>
      <w:gridCol w:w="613"/>
      <w:gridCol w:w="672"/>
      <w:gridCol w:w="664"/>
      <w:gridCol w:w="836"/>
      <w:gridCol w:w="555"/>
      <w:gridCol w:w="5926"/>
      <w:gridCol w:w="867"/>
    </w:tblGrid>
    <w:tr>
      <w:trPr>
        <w:trHeight w:val="283" w:hRule="atLeast"/>
      </w:trPr>
      <w:tc>
        <w:tcPr>
          <w:tcW w:w="399" w:type="dxa"/>
          <w:tcBorders>
            <w:top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13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7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6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83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55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5926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24"/>
              <w:szCs w:val="16"/>
            </w:rPr>
          </w:pPr>
          <w:r>
            <w:rPr>
              <w:rFonts w:ascii="Times New Roman" w:hAnsi="Times New Roman"/>
              <w:sz w:val="24"/>
              <w:szCs w:val="16"/>
            </w:rPr>
            <w:t>МК № 0358300008420000041_158295 от 17.03.2020г</w:t>
          </w:r>
        </w:p>
      </w:tc>
      <w:tc>
        <w:tcPr>
          <w:tcW w:w="867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insideH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8"/>
              <w:szCs w:val="16"/>
            </w:rPr>
            <w:t>Лист</w:t>
          </w:r>
        </w:p>
      </w:tc>
    </w:tr>
    <w:tr>
      <w:trPr>
        <w:trHeight w:val="283" w:hRule="atLeast"/>
      </w:trPr>
      <w:tc>
        <w:tcPr>
          <w:tcW w:w="399" w:type="dxa"/>
          <w:tcBorders>
            <w:top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13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7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664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83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555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5926" w:type="dxa"/>
          <w:vMerge w:val="continue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867" w:type="dxa"/>
          <w:vMerge w:val="restart"/>
          <w:tcBorders>
            <w:top w:val="single" w:sz="6" w:space="0" w:color="000000"/>
            <w:left w:val="single" w:sz="6" w:space="0" w:color="000000"/>
            <w:bottom w:val="single" w:sz="6" w:space="0" w:color="000000"/>
            <w:insideH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/>
            <w:fldChar w:fldCharType="begin"/>
          </w:r>
          <w:r>
            <w:rPr/>
            <w:instrText> PAGE </w:instrText>
          </w:r>
          <w:r>
            <w:rPr/>
            <w:fldChar w:fldCharType="separate"/>
          </w:r>
          <w:r>
            <w:rPr/>
            <w:t>0</w:t>
          </w:r>
          <w:r>
            <w:rPr/>
            <w:fldChar w:fldCharType="end"/>
          </w:r>
        </w:p>
      </w:tc>
    </w:tr>
    <w:tr>
      <w:trPr>
        <w:trHeight w:val="283" w:hRule="atLeast"/>
      </w:trPr>
      <w:tc>
        <w:tcPr>
          <w:tcW w:w="399" w:type="dxa"/>
          <w:tcBorders>
            <w:top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Изм.</w:t>
          </w:r>
        </w:p>
      </w:tc>
      <w:tc>
        <w:tcPr>
          <w:tcW w:w="613" w:type="dxa"/>
          <w:tcBorders>
            <w:top w:val="single" w:sz="6" w:space="0" w:color="000000"/>
            <w:left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Кол. уч.</w:t>
          </w:r>
        </w:p>
      </w:tc>
      <w:tc>
        <w:tcPr>
          <w:tcW w:w="672" w:type="dxa"/>
          <w:tcBorders>
            <w:top w:val="single" w:sz="6" w:space="0" w:color="000000"/>
            <w:left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Лист</w:t>
          </w:r>
        </w:p>
      </w:tc>
      <w:tc>
        <w:tcPr>
          <w:tcW w:w="664" w:type="dxa"/>
          <w:tcBorders>
            <w:top w:val="single" w:sz="6" w:space="0" w:color="000000"/>
            <w:left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r>
            <w:rPr>
              <w:rFonts w:ascii="Times New Roman" w:hAnsi="Times New Roman"/>
              <w:sz w:val="16"/>
              <w:szCs w:val="16"/>
            </w:rPr>
            <w:t>док.</w:t>
          </w:r>
        </w:p>
      </w:tc>
      <w:tc>
        <w:tcPr>
          <w:tcW w:w="836" w:type="dxa"/>
          <w:tcBorders>
            <w:top w:val="single" w:sz="6" w:space="0" w:color="000000"/>
            <w:left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Подпись</w:t>
          </w:r>
        </w:p>
      </w:tc>
      <w:tc>
        <w:tcPr>
          <w:tcW w:w="555" w:type="dxa"/>
          <w:tcBorders>
            <w:top w:val="single" w:sz="6" w:space="0" w:color="000000"/>
            <w:left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>Дата</w:t>
          </w:r>
        </w:p>
      </w:tc>
      <w:tc>
        <w:tcPr>
          <w:tcW w:w="5926" w:type="dxa"/>
          <w:vMerge w:val="continue"/>
          <w:tcBorders>
            <w:top w:val="single" w:sz="6" w:space="0" w:color="000000"/>
            <w:left w:val="single" w:sz="6" w:space="0" w:color="000000"/>
            <w:right w:val="single" w:sz="6" w:space="0" w:color="000000"/>
            <w:insideV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  <w:tc>
        <w:tcPr>
          <w:tcW w:w="867" w:type="dxa"/>
          <w:vMerge w:val="continue"/>
          <w:tcBorders>
            <w:top w:val="single" w:sz="6" w:space="0" w:color="000000"/>
            <w:left w:val="single" w:sz="6" w:space="0" w:color="000000"/>
          </w:tcBorders>
          <w:shd w:fill="auto" w:val="clear"/>
          <w:vAlign w:val="center"/>
        </w:tcPr>
        <w:p>
          <w:pPr>
            <w:pStyle w:val="Style47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</w:r>
        </w:p>
      </w:tc>
    </w:tr>
  </w:tbl>
  <w:p>
    <w:pPr>
      <w:pStyle w:val="Normal"/>
      <w:spacing w:before="0" w:after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6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35" wp14:anchorId="5A90CB85">
              <wp:simplePos x="0" y="0"/>
              <wp:positionH relativeFrom="page">
                <wp:posOffset>683895</wp:posOffset>
              </wp:positionH>
              <wp:positionV relativeFrom="page">
                <wp:posOffset>180340</wp:posOffset>
              </wp:positionV>
              <wp:extent cx="6689725" cy="10267950"/>
              <wp:effectExtent l="0" t="0" r="16510" b="19685"/>
              <wp:wrapNone/>
              <wp:docPr id="4" name="Прямоугольник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89160" cy="1026720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3" stroked="t" style="position:absolute;margin-left:53.85pt;margin-top:14.2pt;width:526.65pt;height:808.4pt;mso-position-horizontal-relative:page;mso-position-vertical-relative:page" wp14:anchorId="5A90CB85">
              <w10:wrap type="none"/>
              <v:fill o:detectmouseclick="t" on="false"/>
              <v:stroke color="black" weight="9360" joinstyle="round" endcap="flat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before="0" w:after="0"/>
      <w:rPr>
        <w:vanish/>
      </w:rPr>
    </w:pPr>
    <w:r>
      <w:rPr>
        <w:vanish/>
      </w:rPr>
    </w:r>
    <w:r>
      <mc:AlternateContent>
        <mc:Choice Requires="wps">
          <w:drawing>
            <wp:anchor behindDoc="0" distT="0" distB="0" distL="114935" distR="114935" simplePos="0" locked="0" layoutInCell="1" allowOverlap="1" relativeHeight="39">
              <wp:simplePos x="0" y="0"/>
              <wp:positionH relativeFrom="page">
                <wp:posOffset>237490</wp:posOffset>
              </wp:positionH>
              <wp:positionV relativeFrom="page">
                <wp:posOffset>7565390</wp:posOffset>
              </wp:positionV>
              <wp:extent cx="441960" cy="14605"/>
              <wp:effectExtent l="0" t="0" r="0" b="0"/>
              <wp:wrapSquare wrapText="bothSides"/>
              <wp:docPr id="5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1960" cy="14605"/>
                      </a:xfrm>
                      <a:prstGeom prst="rect"/>
                    </wps:spPr>
                    <wps:txbx>
                      <w:txbxContent>
                        <w:tbl>
                          <w:tblPr>
                            <w:tblpPr w:bottomFromText="0" w:horzAnchor="page" w:leftFromText="181" w:rightFromText="181" w:tblpX="409" w:tblpY="11914" w:topFromText="0" w:vertAnchor="page"/>
                            <w:tblW w:w="696" w:type="dxa"/>
                            <w:jc w:val="left"/>
                            <w:tblInd w:w="0" w:type="dxa"/>
                            <w:tblBorders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CellMar>
                              <w:top w:w="0" w:type="dxa"/>
                              <w:left w:w="20" w:type="dxa"/>
                              <w:bottom w:w="0" w:type="dxa"/>
                              <w:right w:w="28" w:type="dxa"/>
                            </w:tblCellMar>
                            <w:tblLook w:val="04a0" w:noVBand="1" w:noHBand="0" w:lastColumn="0" w:firstColumn="1" w:lastRow="0" w:firstRow="1"/>
                          </w:tblPr>
                          <w:tblGrid>
                            <w:gridCol w:w="298"/>
                            <w:gridCol w:w="397"/>
                          </w:tblGrid>
                          <w:tr>
                            <w:trPr>
                              <w:trHeight w:val="1417" w:hRule="exact"/>
                              <w:cantSplit w:val="true"/>
                            </w:trPr>
                            <w:tc>
                              <w:tcPr>
                                <w:tcW w:w="298" w:type="dxa"/>
                                <w:tcBorders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/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Взам. инв. №</w:t>
                                </w:r>
                                <w:bookmarkStart w:id="0" w:name="__UnoMark__92_3063841827"/>
                                <w:bookmarkEnd w:id="0"/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left w:val="single" w:sz="6" w:space="0" w:color="000000"/>
                                  <w:bottom w:val="single" w:sz="6" w:space="0" w:color="000000"/>
                                  <w:insideH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</w:r>
                                <w:bookmarkStart w:id="1" w:name="__UnoMark__94_3063841827"/>
                                <w:bookmarkStart w:id="2" w:name="__UnoMark__93_3063841827"/>
                                <w:bookmarkStart w:id="3" w:name="__UnoMark__94_3063841827"/>
                                <w:bookmarkStart w:id="4" w:name="__UnoMark__93_3063841827"/>
                                <w:bookmarkEnd w:id="3"/>
                                <w:bookmarkEnd w:id="4"/>
                              </w:p>
                            </w:tc>
                          </w:tr>
                          <w:tr>
                            <w:trPr>
                              <w:trHeight w:val="1621" w:hRule="exact"/>
                              <w:cantSplit w:val="true"/>
                            </w:trPr>
                            <w:tc>
                              <w:tcPr>
                                <w:tcW w:w="2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/>
                                </w:pPr>
                                <w:bookmarkStart w:id="5" w:name="__UnoMark__95_3063841827"/>
                                <w:bookmarkEnd w:id="5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Подп. и дата</w:t>
                                </w:r>
                                <w:bookmarkStart w:id="6" w:name="__UnoMark__96_3063841827"/>
                                <w:bookmarkEnd w:id="6"/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insideH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</w:r>
                                <w:bookmarkStart w:id="7" w:name="__UnoMark__98_3063841827"/>
                                <w:bookmarkStart w:id="8" w:name="__UnoMark__97_3063841827"/>
                                <w:bookmarkStart w:id="9" w:name="__UnoMark__98_3063841827"/>
                                <w:bookmarkStart w:id="10" w:name="__UnoMark__97_3063841827"/>
                                <w:bookmarkEnd w:id="9"/>
                                <w:bookmarkEnd w:id="10"/>
                              </w:p>
                            </w:tc>
                          </w:tr>
                          <w:tr>
                            <w:trPr>
                              <w:trHeight w:val="1468" w:hRule="exact"/>
                              <w:cantSplit w:val="true"/>
                            </w:trPr>
                            <w:tc>
                              <w:tcPr>
                                <w:tcW w:w="2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/>
                                </w:pPr>
                                <w:bookmarkStart w:id="11" w:name="__UnoMark__99_3063841827"/>
                                <w:bookmarkEnd w:id="11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Инв. № подп.</w:t>
                                </w:r>
                                <w:bookmarkStart w:id="12" w:name="__UnoMark__100_3063841827"/>
                                <w:bookmarkEnd w:id="12"/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insideH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</w:r>
                                <w:bookmarkStart w:id="13" w:name="__UnoMark__101_3063841827"/>
                                <w:bookmarkStart w:id="14" w:name="__UnoMark__101_3063841827"/>
                                <w:bookmarkEnd w:id="14"/>
                              </w:p>
                            </w:tc>
                          </w:tr>
                        </w:tbl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34.8pt;height:1.15pt;mso-wrap-distance-left:9.05pt;mso-wrap-distance-right:9.05pt;mso-wrap-distance-top:0pt;mso-wrap-distance-bottom:0pt;margin-top:595.7pt;mso-position-vertical-relative:page;margin-left:18.7pt;mso-position-horizontal-relative:page">
              <v:textbox inset="0in,0in,0in,0in">
                <w:txbxContent>
                  <w:tbl>
                    <w:tblPr>
                      <w:tblpPr w:bottomFromText="0" w:horzAnchor="page" w:leftFromText="181" w:rightFromText="181" w:tblpX="409" w:tblpY="11914" w:topFromText="0" w:vertAnchor="page"/>
                      <w:tblW w:w="696" w:type="dxa"/>
                      <w:jc w:val="left"/>
                      <w:tblInd w:w="0" w:type="dxa"/>
                      <w:tblBorders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single" w:sz="6" w:space="0" w:color="000000"/>
                        <w:insideV w:val="single" w:sz="6" w:space="0" w:color="000000"/>
                      </w:tblBorders>
                      <w:tblCellMar>
                        <w:top w:w="0" w:type="dxa"/>
                        <w:left w:w="20" w:type="dxa"/>
                        <w:bottom w:w="0" w:type="dxa"/>
                        <w:right w:w="28" w:type="dxa"/>
                      </w:tblCellMar>
                      <w:tblLook w:val="04a0" w:noVBand="1" w:noHBand="0" w:lastColumn="0" w:firstColumn="1" w:lastRow="0" w:firstRow="1"/>
                    </w:tblPr>
                    <w:tblGrid>
                      <w:gridCol w:w="298"/>
                      <w:gridCol w:w="397"/>
                    </w:tblGrid>
                    <w:tr>
                      <w:trPr>
                        <w:trHeight w:val="1417" w:hRule="exact"/>
                        <w:cantSplit w:val="true"/>
                      </w:trPr>
                      <w:tc>
                        <w:tcPr>
                          <w:tcW w:w="298" w:type="dxa"/>
                          <w:tcBorders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/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Взам. инв. №</w:t>
                          </w:r>
                          <w:bookmarkStart w:id="15" w:name="__UnoMark__92_3063841827"/>
                          <w:bookmarkEnd w:id="15"/>
                        </w:p>
                      </w:tc>
                      <w:tc>
                        <w:tcPr>
                          <w:tcW w:w="397" w:type="dxa"/>
                          <w:tcBorders>
                            <w:left w:val="single" w:sz="6" w:space="0" w:color="000000"/>
                            <w:bottom w:val="single" w:sz="6" w:space="0" w:color="000000"/>
                            <w:insideH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</w:r>
                          <w:bookmarkStart w:id="16" w:name="__UnoMark__94_3063841827"/>
                          <w:bookmarkStart w:id="17" w:name="__UnoMark__93_3063841827"/>
                          <w:bookmarkStart w:id="18" w:name="__UnoMark__94_3063841827"/>
                          <w:bookmarkStart w:id="19" w:name="__UnoMark__93_3063841827"/>
                          <w:bookmarkEnd w:id="18"/>
                          <w:bookmarkEnd w:id="19"/>
                        </w:p>
                      </w:tc>
                    </w:tr>
                    <w:tr>
                      <w:trPr>
                        <w:trHeight w:val="1621" w:hRule="exact"/>
                        <w:cantSplit w:val="true"/>
                      </w:trPr>
                      <w:tc>
                        <w:tcPr>
                          <w:tcW w:w="2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/>
                          </w:pPr>
                          <w:bookmarkStart w:id="20" w:name="__UnoMark__95_3063841827"/>
                          <w:bookmarkEnd w:id="20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Подп. и дата</w:t>
                          </w:r>
                          <w:bookmarkStart w:id="21" w:name="__UnoMark__96_3063841827"/>
                          <w:bookmarkEnd w:id="21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insideH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</w:r>
                          <w:bookmarkStart w:id="22" w:name="__UnoMark__98_3063841827"/>
                          <w:bookmarkStart w:id="23" w:name="__UnoMark__97_3063841827"/>
                          <w:bookmarkStart w:id="24" w:name="__UnoMark__98_3063841827"/>
                          <w:bookmarkStart w:id="25" w:name="__UnoMark__97_3063841827"/>
                          <w:bookmarkEnd w:id="24"/>
                          <w:bookmarkEnd w:id="25"/>
                        </w:p>
                      </w:tc>
                    </w:tr>
                    <w:tr>
                      <w:trPr>
                        <w:trHeight w:val="1468" w:hRule="exact"/>
                        <w:cantSplit w:val="true"/>
                      </w:trPr>
                      <w:tc>
                        <w:tcPr>
                          <w:tcW w:w="2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/>
                          </w:pPr>
                          <w:bookmarkStart w:id="26" w:name="__UnoMark__99_3063841827"/>
                          <w:bookmarkEnd w:id="26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Инв. № подп.</w:t>
                          </w:r>
                          <w:bookmarkStart w:id="27" w:name="__UnoMark__100_3063841827"/>
                          <w:bookmarkEnd w:id="27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insideH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</w:r>
                          <w:bookmarkStart w:id="28" w:name="__UnoMark__101_3063841827"/>
                          <w:bookmarkStart w:id="29" w:name="__UnoMark__101_3063841827"/>
                          <w:bookmarkEnd w:id="29"/>
                        </w:p>
                      </w:tc>
                    </w:tr>
                  </w:tbl>
                </w:txbxContent>
              </v:textbox>
              <w10:wrap type="square"/>
            </v:rect>
          </w:pict>
        </mc:Fallback>
      </mc:AlternateContent>
    </w:r>
  </w:p>
  <w:p>
    <w:pPr>
      <w:pStyle w:val="Style46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72" wp14:anchorId="4BC3A97C">
              <wp:simplePos x="0" y="0"/>
              <wp:positionH relativeFrom="column">
                <wp:posOffset>-361950</wp:posOffset>
              </wp:positionH>
              <wp:positionV relativeFrom="paragraph">
                <wp:posOffset>180975</wp:posOffset>
              </wp:positionV>
              <wp:extent cx="6689090" cy="10266680"/>
              <wp:effectExtent l="0" t="0" r="17145" b="20955"/>
              <wp:wrapNone/>
              <wp:docPr id="6" name="Прямоугольник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88440" cy="1026612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4" stroked="t" style="position:absolute;margin-left:-28.5pt;margin-top:14.25pt;width:526.6pt;height:808.3pt" wp14:anchorId="4BC3A97C">
              <w10:wrap type="none"/>
              <v:fill o:detectmouseclick="t" on="false"/>
              <v:stroke color="black" weight="9360" joinstyle="round" endcap="flat"/>
            </v:rect>
          </w:pict>
        </mc:Fallback>
      </mc:AlternateContent>
    </w:r>
    <w:r>
      <mc:AlternateContent>
        <mc:Choice Requires="wps">
          <w:drawing>
            <wp:anchor behindDoc="0" distT="0" distB="0" distL="114935" distR="114935" simplePos="0" locked="0" layoutInCell="1" allowOverlap="1" relativeHeight="38">
              <wp:simplePos x="0" y="0"/>
              <wp:positionH relativeFrom="page">
                <wp:posOffset>154305</wp:posOffset>
              </wp:positionH>
              <wp:positionV relativeFrom="page">
                <wp:posOffset>4638040</wp:posOffset>
              </wp:positionV>
              <wp:extent cx="525780" cy="2889885"/>
              <wp:effectExtent l="0" t="0" r="0" b="0"/>
              <wp:wrapSquare wrapText="bothSides"/>
              <wp:docPr id="7" name="Врезка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5780" cy="2889885"/>
                      </a:xfrm>
                      <a:prstGeom prst="rect"/>
                    </wps:spPr>
                    <wps:txbx>
                      <w:txbxContent>
                        <w:tbl>
                          <w:tblPr>
                            <w:tblpPr w:bottomFromText="0" w:horzAnchor="page" w:leftFromText="181" w:rightFromText="181" w:tblpX="250" w:tblpY="7304" w:topFromText="0" w:vertAnchor="page"/>
                            <w:tblW w:w="828" w:type="dxa"/>
                            <w:jc w:val="left"/>
                            <w:tblInd w:w="0" w:type="dxa"/>
                            <w:tbl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CellMar>
                              <w:top w:w="0" w:type="dxa"/>
                              <w:left w:w="-7" w:type="dxa"/>
                              <w:bottom w:w="0" w:type="dxa"/>
                              <w:right w:w="0" w:type="dxa"/>
                            </w:tblCellMar>
                            <w:tblLook w:val="04a0" w:noVBand="1" w:noHBand="0" w:lastColumn="0" w:firstColumn="1" w:lastRow="0" w:firstRow="1"/>
                          </w:tblPr>
                          <w:tblGrid>
                            <w:gridCol w:w="234"/>
                            <w:gridCol w:w="198"/>
                            <w:gridCol w:w="198"/>
                            <w:gridCol w:w="197"/>
                          </w:tblGrid>
                          <w:tr>
                            <w:trPr>
                              <w:trHeight w:val="1134" w:hRule="exact"/>
                              <w:cantSplit w:val="true"/>
                            </w:trPr>
                            <w:tc>
                              <w:tcPr>
                                <w:tcW w:w="234" w:type="dxa"/>
                                <w:vMerge w:val="restart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/>
                                </w:pPr>
                                <w:r>
                                  <w:rPr>
                                    <w:rFonts w:ascii="Times New Roman" w:hAnsi="Times New Roman"/>
                                    <w:sz w:val="18"/>
                                  </w:rPr>
                                  <w:t>Согласовано</w:t>
                                </w:r>
                                <w:bookmarkStart w:id="30" w:name="__UnoMark__138_3063841827"/>
                                <w:bookmarkEnd w:id="30"/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31" w:name="__UnoMark__140_3063841827"/>
                                <w:bookmarkStart w:id="32" w:name="__UnoMark__139_3063841827"/>
                                <w:bookmarkStart w:id="33" w:name="__UnoMark__140_3063841827"/>
                                <w:bookmarkStart w:id="34" w:name="__UnoMark__139_3063841827"/>
                                <w:bookmarkEnd w:id="33"/>
                                <w:bookmarkEnd w:id="34"/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35" w:name="__UnoMark__142_3063841827"/>
                                <w:bookmarkStart w:id="36" w:name="__UnoMark__141_3063841827"/>
                                <w:bookmarkStart w:id="37" w:name="__UnoMark__142_3063841827"/>
                                <w:bookmarkStart w:id="38" w:name="__UnoMark__141_3063841827"/>
                                <w:bookmarkEnd w:id="37"/>
                                <w:bookmarkEnd w:id="38"/>
                              </w:p>
                            </w:tc>
                            <w:tc>
                              <w:tcPr>
                                <w:tcW w:w="197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insideH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39" w:name="__UnoMark__144_3063841827"/>
                                <w:bookmarkStart w:id="40" w:name="__UnoMark__143_3063841827"/>
                                <w:bookmarkStart w:id="41" w:name="__UnoMark__144_3063841827"/>
                                <w:bookmarkStart w:id="42" w:name="__UnoMark__143_3063841827"/>
                                <w:bookmarkEnd w:id="41"/>
                                <w:bookmarkEnd w:id="42"/>
                              </w:p>
                            </w:tc>
                          </w:tr>
                          <w:tr>
                            <w:trPr>
                              <w:trHeight w:val="1134" w:hRule="exact"/>
                              <w:cantSplit w:val="true"/>
                            </w:trPr>
                            <w:tc>
                              <w:tcPr>
                                <w:tcW w:w="234" w:type="dxa"/>
                                <w:vMerge w:val="continue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43" w:name="__UnoMark__146_3063841827"/>
                                <w:bookmarkStart w:id="44" w:name="__UnoMark__145_3063841827"/>
                                <w:bookmarkStart w:id="45" w:name="__UnoMark__146_3063841827"/>
                                <w:bookmarkStart w:id="46" w:name="__UnoMark__145_3063841827"/>
                                <w:bookmarkEnd w:id="45"/>
                                <w:bookmarkEnd w:id="46"/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47" w:name="__UnoMark__148_3063841827"/>
                                <w:bookmarkStart w:id="48" w:name="__UnoMark__147_3063841827"/>
                                <w:bookmarkStart w:id="49" w:name="__UnoMark__148_3063841827"/>
                                <w:bookmarkStart w:id="50" w:name="__UnoMark__147_3063841827"/>
                                <w:bookmarkEnd w:id="49"/>
                                <w:bookmarkEnd w:id="50"/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51" w:name="__UnoMark__150_3063841827"/>
                                <w:bookmarkStart w:id="52" w:name="__UnoMark__149_3063841827"/>
                                <w:bookmarkStart w:id="53" w:name="__UnoMark__150_3063841827"/>
                                <w:bookmarkStart w:id="54" w:name="__UnoMark__149_3063841827"/>
                                <w:bookmarkEnd w:id="53"/>
                                <w:bookmarkEnd w:id="54"/>
                              </w:p>
                            </w:tc>
                            <w:tc>
                              <w:tcPr>
                                <w:tcW w:w="197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insideH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55" w:name="__UnoMark__152_3063841827"/>
                                <w:bookmarkStart w:id="56" w:name="__UnoMark__151_3063841827"/>
                                <w:bookmarkStart w:id="57" w:name="__UnoMark__152_3063841827"/>
                                <w:bookmarkStart w:id="58" w:name="__UnoMark__151_3063841827"/>
                                <w:bookmarkEnd w:id="57"/>
                                <w:bookmarkEnd w:id="58"/>
                              </w:p>
                            </w:tc>
                          </w:tr>
                          <w:tr>
                            <w:trPr>
                              <w:trHeight w:val="1134" w:hRule="exact"/>
                              <w:cantSplit w:val="true"/>
                            </w:trPr>
                            <w:tc>
                              <w:tcPr>
                                <w:tcW w:w="234" w:type="dxa"/>
                                <w:vMerge w:val="continue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59" w:name="__UnoMark__154_3063841827"/>
                                <w:bookmarkStart w:id="60" w:name="__UnoMark__153_3063841827"/>
                                <w:bookmarkStart w:id="61" w:name="__UnoMark__154_3063841827"/>
                                <w:bookmarkStart w:id="62" w:name="__UnoMark__153_3063841827"/>
                                <w:bookmarkEnd w:id="61"/>
                                <w:bookmarkEnd w:id="62"/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63" w:name="__UnoMark__156_3063841827"/>
                                <w:bookmarkStart w:id="64" w:name="__UnoMark__155_3063841827"/>
                                <w:bookmarkStart w:id="65" w:name="__UnoMark__156_3063841827"/>
                                <w:bookmarkStart w:id="66" w:name="__UnoMark__155_3063841827"/>
                                <w:bookmarkEnd w:id="65"/>
                                <w:bookmarkEnd w:id="66"/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67" w:name="__UnoMark__158_3063841827"/>
                                <w:bookmarkStart w:id="68" w:name="__UnoMark__157_3063841827"/>
                                <w:bookmarkStart w:id="69" w:name="__UnoMark__158_3063841827"/>
                                <w:bookmarkStart w:id="70" w:name="__UnoMark__157_3063841827"/>
                                <w:bookmarkEnd w:id="69"/>
                                <w:bookmarkEnd w:id="70"/>
                              </w:p>
                            </w:tc>
                            <w:tc>
                              <w:tcPr>
                                <w:tcW w:w="197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insideH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71" w:name="__UnoMark__160_3063841827"/>
                                <w:bookmarkStart w:id="72" w:name="__UnoMark__159_3063841827"/>
                                <w:bookmarkStart w:id="73" w:name="__UnoMark__160_3063841827"/>
                                <w:bookmarkStart w:id="74" w:name="__UnoMark__159_3063841827"/>
                                <w:bookmarkEnd w:id="73"/>
                                <w:bookmarkEnd w:id="74"/>
                              </w:p>
                            </w:tc>
                          </w:tr>
                          <w:tr>
                            <w:trPr>
                              <w:trHeight w:val="1134" w:hRule="exact"/>
                              <w:cantSplit w:val="true"/>
                            </w:trPr>
                            <w:tc>
                              <w:tcPr>
                                <w:tcW w:w="234" w:type="dxa"/>
                                <w:vMerge w:val="continue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75" w:name="__UnoMark__162_3063841827"/>
                                <w:bookmarkStart w:id="76" w:name="__UnoMark__161_3063841827"/>
                                <w:bookmarkStart w:id="77" w:name="__UnoMark__162_3063841827"/>
                                <w:bookmarkStart w:id="78" w:name="__UnoMark__161_3063841827"/>
                                <w:bookmarkEnd w:id="77"/>
                                <w:bookmarkEnd w:id="78"/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79" w:name="__UnoMark__164_3063841827"/>
                                <w:bookmarkStart w:id="80" w:name="__UnoMark__163_3063841827"/>
                                <w:bookmarkStart w:id="81" w:name="__UnoMark__164_3063841827"/>
                                <w:bookmarkStart w:id="82" w:name="__UnoMark__163_3063841827"/>
                                <w:bookmarkEnd w:id="81"/>
                                <w:bookmarkEnd w:id="82"/>
                              </w:p>
                            </w:tc>
                            <w:tc>
                              <w:tcPr>
                                <w:tcW w:w="1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83" w:name="__UnoMark__166_3063841827"/>
                                <w:bookmarkStart w:id="84" w:name="__UnoMark__165_3063841827"/>
                                <w:bookmarkStart w:id="85" w:name="__UnoMark__166_3063841827"/>
                                <w:bookmarkStart w:id="86" w:name="__UnoMark__165_3063841827"/>
                                <w:bookmarkEnd w:id="85"/>
                                <w:bookmarkEnd w:id="86"/>
                              </w:p>
                            </w:tc>
                            <w:tc>
                              <w:tcPr>
                                <w:tcW w:w="197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insideH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4"/>
                                  </w:rPr>
                                </w:r>
                                <w:bookmarkStart w:id="87" w:name="__UnoMark__167_3063841827"/>
                                <w:bookmarkStart w:id="88" w:name="__UnoMark__167_3063841827"/>
                                <w:bookmarkEnd w:id="88"/>
                              </w:p>
                            </w:tc>
                          </w:tr>
                        </w:tbl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41.4pt;height:227.55pt;mso-wrap-distance-left:9.05pt;mso-wrap-distance-right:9.05pt;mso-wrap-distance-top:0pt;mso-wrap-distance-bottom:0pt;margin-top:365.2pt;mso-position-vertical-relative:page;margin-left:12.15pt;mso-position-horizontal-relative:page">
              <v:textbox inset="0in,0in,0in,0in">
                <w:txbxContent>
                  <w:tbl>
                    <w:tblPr>
                      <w:tblpPr w:bottomFromText="0" w:horzAnchor="page" w:leftFromText="181" w:rightFromText="181" w:tblpX="250" w:tblpY="7304" w:topFromText="0" w:vertAnchor="page"/>
                      <w:tblW w:w="828" w:type="dxa"/>
                      <w:jc w:val="left"/>
                      <w:tblInd w:w="0" w:type="dxa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single" w:sz="6" w:space="0" w:color="000000"/>
                        <w:insideV w:val="single" w:sz="6" w:space="0" w:color="000000"/>
                      </w:tblBorders>
                      <w:tblCellMar>
                        <w:top w:w="0" w:type="dxa"/>
                        <w:left w:w="-7" w:type="dxa"/>
                        <w:bottom w:w="0" w:type="dxa"/>
                        <w:right w:w="0" w:type="dxa"/>
                      </w:tblCellMar>
                      <w:tblLook w:val="04a0" w:noVBand="1" w:noHBand="0" w:lastColumn="0" w:firstColumn="1" w:lastRow="0" w:firstRow="1"/>
                    </w:tblPr>
                    <w:tblGrid>
                      <w:gridCol w:w="234"/>
                      <w:gridCol w:w="198"/>
                      <w:gridCol w:w="198"/>
                      <w:gridCol w:w="197"/>
                    </w:tblGrid>
                    <w:tr>
                      <w:trPr>
                        <w:trHeight w:val="1134" w:hRule="exact"/>
                        <w:cantSplit w:val="true"/>
                      </w:trPr>
                      <w:tc>
                        <w:tcPr>
                          <w:tcW w:w="234" w:type="dxa"/>
                          <w:vMerge w:val="restart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/>
                          </w:pPr>
                          <w:r>
                            <w:rPr>
                              <w:rFonts w:ascii="Times New Roman" w:hAnsi="Times New Roman"/>
                              <w:sz w:val="18"/>
                            </w:rPr>
                            <w:t>Согласовано</w:t>
                          </w:r>
                          <w:bookmarkStart w:id="89" w:name="__UnoMark__138_3063841827"/>
                          <w:bookmarkEnd w:id="89"/>
                        </w:p>
                      </w:tc>
                      <w:tc>
                        <w:tcPr>
                          <w:tcW w:w="1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90" w:name="__UnoMark__140_3063841827"/>
                          <w:bookmarkStart w:id="91" w:name="__UnoMark__139_3063841827"/>
                          <w:bookmarkStart w:id="92" w:name="__UnoMark__140_3063841827"/>
                          <w:bookmarkStart w:id="93" w:name="__UnoMark__139_3063841827"/>
                          <w:bookmarkEnd w:id="92"/>
                          <w:bookmarkEnd w:id="93"/>
                        </w:p>
                      </w:tc>
                      <w:tc>
                        <w:tcPr>
                          <w:tcW w:w="1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94" w:name="__UnoMark__142_3063841827"/>
                          <w:bookmarkStart w:id="95" w:name="__UnoMark__141_3063841827"/>
                          <w:bookmarkStart w:id="96" w:name="__UnoMark__142_3063841827"/>
                          <w:bookmarkStart w:id="97" w:name="__UnoMark__141_3063841827"/>
                          <w:bookmarkEnd w:id="96"/>
                          <w:bookmarkEnd w:id="97"/>
                        </w:p>
                      </w:tc>
                      <w:tc>
                        <w:tcPr>
                          <w:tcW w:w="197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insideH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98" w:name="__UnoMark__144_3063841827"/>
                          <w:bookmarkStart w:id="99" w:name="__UnoMark__143_3063841827"/>
                          <w:bookmarkStart w:id="100" w:name="__UnoMark__144_3063841827"/>
                          <w:bookmarkStart w:id="101" w:name="__UnoMark__143_3063841827"/>
                          <w:bookmarkEnd w:id="100"/>
                          <w:bookmarkEnd w:id="101"/>
                        </w:p>
                      </w:tc>
                    </w:tr>
                    <w:tr>
                      <w:trPr>
                        <w:trHeight w:val="1134" w:hRule="exact"/>
                        <w:cantSplit w:val="true"/>
                      </w:trPr>
                      <w:tc>
                        <w:tcPr>
                          <w:tcW w:w="234" w:type="dxa"/>
                          <w:vMerge w:val="continue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02" w:name="__UnoMark__146_3063841827"/>
                          <w:bookmarkStart w:id="103" w:name="__UnoMark__145_3063841827"/>
                          <w:bookmarkStart w:id="104" w:name="__UnoMark__146_3063841827"/>
                          <w:bookmarkStart w:id="105" w:name="__UnoMark__145_3063841827"/>
                          <w:bookmarkEnd w:id="104"/>
                          <w:bookmarkEnd w:id="105"/>
                        </w:p>
                      </w:tc>
                      <w:tc>
                        <w:tcPr>
                          <w:tcW w:w="1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06" w:name="__UnoMark__148_3063841827"/>
                          <w:bookmarkStart w:id="107" w:name="__UnoMark__147_3063841827"/>
                          <w:bookmarkStart w:id="108" w:name="__UnoMark__148_3063841827"/>
                          <w:bookmarkStart w:id="109" w:name="__UnoMark__147_3063841827"/>
                          <w:bookmarkEnd w:id="108"/>
                          <w:bookmarkEnd w:id="109"/>
                        </w:p>
                      </w:tc>
                      <w:tc>
                        <w:tcPr>
                          <w:tcW w:w="1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10" w:name="__UnoMark__150_3063841827"/>
                          <w:bookmarkStart w:id="111" w:name="__UnoMark__149_3063841827"/>
                          <w:bookmarkStart w:id="112" w:name="__UnoMark__150_3063841827"/>
                          <w:bookmarkStart w:id="113" w:name="__UnoMark__149_3063841827"/>
                          <w:bookmarkEnd w:id="112"/>
                          <w:bookmarkEnd w:id="113"/>
                        </w:p>
                      </w:tc>
                      <w:tc>
                        <w:tcPr>
                          <w:tcW w:w="197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insideH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14" w:name="__UnoMark__152_3063841827"/>
                          <w:bookmarkStart w:id="115" w:name="__UnoMark__151_3063841827"/>
                          <w:bookmarkStart w:id="116" w:name="__UnoMark__152_3063841827"/>
                          <w:bookmarkStart w:id="117" w:name="__UnoMark__151_3063841827"/>
                          <w:bookmarkEnd w:id="116"/>
                          <w:bookmarkEnd w:id="117"/>
                        </w:p>
                      </w:tc>
                    </w:tr>
                    <w:tr>
                      <w:trPr>
                        <w:trHeight w:val="1134" w:hRule="exact"/>
                        <w:cantSplit w:val="true"/>
                      </w:trPr>
                      <w:tc>
                        <w:tcPr>
                          <w:tcW w:w="234" w:type="dxa"/>
                          <w:vMerge w:val="continue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18" w:name="__UnoMark__154_3063841827"/>
                          <w:bookmarkStart w:id="119" w:name="__UnoMark__153_3063841827"/>
                          <w:bookmarkStart w:id="120" w:name="__UnoMark__154_3063841827"/>
                          <w:bookmarkStart w:id="121" w:name="__UnoMark__153_3063841827"/>
                          <w:bookmarkEnd w:id="120"/>
                          <w:bookmarkEnd w:id="121"/>
                        </w:p>
                      </w:tc>
                      <w:tc>
                        <w:tcPr>
                          <w:tcW w:w="1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22" w:name="__UnoMark__156_3063841827"/>
                          <w:bookmarkStart w:id="123" w:name="__UnoMark__155_3063841827"/>
                          <w:bookmarkStart w:id="124" w:name="__UnoMark__156_3063841827"/>
                          <w:bookmarkStart w:id="125" w:name="__UnoMark__155_3063841827"/>
                          <w:bookmarkEnd w:id="124"/>
                          <w:bookmarkEnd w:id="125"/>
                        </w:p>
                      </w:tc>
                      <w:tc>
                        <w:tcPr>
                          <w:tcW w:w="1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26" w:name="__UnoMark__158_3063841827"/>
                          <w:bookmarkStart w:id="127" w:name="__UnoMark__157_3063841827"/>
                          <w:bookmarkStart w:id="128" w:name="__UnoMark__158_3063841827"/>
                          <w:bookmarkStart w:id="129" w:name="__UnoMark__157_3063841827"/>
                          <w:bookmarkEnd w:id="128"/>
                          <w:bookmarkEnd w:id="129"/>
                        </w:p>
                      </w:tc>
                      <w:tc>
                        <w:tcPr>
                          <w:tcW w:w="197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insideH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30" w:name="__UnoMark__160_3063841827"/>
                          <w:bookmarkStart w:id="131" w:name="__UnoMark__159_3063841827"/>
                          <w:bookmarkStart w:id="132" w:name="__UnoMark__160_3063841827"/>
                          <w:bookmarkStart w:id="133" w:name="__UnoMark__159_3063841827"/>
                          <w:bookmarkEnd w:id="132"/>
                          <w:bookmarkEnd w:id="133"/>
                        </w:p>
                      </w:tc>
                    </w:tr>
                    <w:tr>
                      <w:trPr>
                        <w:trHeight w:val="1134" w:hRule="exact"/>
                        <w:cantSplit w:val="true"/>
                      </w:trPr>
                      <w:tc>
                        <w:tcPr>
                          <w:tcW w:w="234" w:type="dxa"/>
                          <w:vMerge w:val="continue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34" w:name="__UnoMark__162_3063841827"/>
                          <w:bookmarkStart w:id="135" w:name="__UnoMark__161_3063841827"/>
                          <w:bookmarkStart w:id="136" w:name="__UnoMark__162_3063841827"/>
                          <w:bookmarkStart w:id="137" w:name="__UnoMark__161_3063841827"/>
                          <w:bookmarkEnd w:id="136"/>
                          <w:bookmarkEnd w:id="137"/>
                        </w:p>
                      </w:tc>
                      <w:tc>
                        <w:tcPr>
                          <w:tcW w:w="1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38" w:name="__UnoMark__164_3063841827"/>
                          <w:bookmarkStart w:id="139" w:name="__UnoMark__163_3063841827"/>
                          <w:bookmarkStart w:id="140" w:name="__UnoMark__164_3063841827"/>
                          <w:bookmarkStart w:id="141" w:name="__UnoMark__163_3063841827"/>
                          <w:bookmarkEnd w:id="140"/>
                          <w:bookmarkEnd w:id="141"/>
                        </w:p>
                      </w:tc>
                      <w:tc>
                        <w:tcPr>
                          <w:tcW w:w="1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42" w:name="__UnoMark__166_3063841827"/>
                          <w:bookmarkStart w:id="143" w:name="__UnoMark__165_3063841827"/>
                          <w:bookmarkStart w:id="144" w:name="__UnoMark__166_3063841827"/>
                          <w:bookmarkStart w:id="145" w:name="__UnoMark__165_3063841827"/>
                          <w:bookmarkEnd w:id="144"/>
                          <w:bookmarkEnd w:id="145"/>
                        </w:p>
                      </w:tc>
                      <w:tc>
                        <w:tcPr>
                          <w:tcW w:w="197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insideH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4"/>
                            </w:rPr>
                          </w:r>
                          <w:bookmarkStart w:id="146" w:name="__UnoMark__167_3063841827"/>
                          <w:bookmarkStart w:id="147" w:name="__UnoMark__167_3063841827"/>
                          <w:bookmarkEnd w:id="147"/>
                        </w:p>
                      </w:tc>
                    </w:tr>
                  </w:tbl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6"/>
      <w:rPr/>
    </w:pPr>
    <w:r>
      <w:rPr/>
      <mc:AlternateContent>
        <mc:Choice Requires="wps">
          <w:drawing>
            <wp:anchor behindDoc="1" distT="0" distB="0" distL="114300" distR="114300" simplePos="0" locked="0" layoutInCell="1" allowOverlap="1" relativeHeight="34" wp14:anchorId="13ABDEF3">
              <wp:simplePos x="0" y="0"/>
              <wp:positionH relativeFrom="column">
                <wp:posOffset>-361950</wp:posOffset>
              </wp:positionH>
              <wp:positionV relativeFrom="paragraph">
                <wp:posOffset>180975</wp:posOffset>
              </wp:positionV>
              <wp:extent cx="6690995" cy="10266680"/>
              <wp:effectExtent l="0" t="0" r="15240" b="20955"/>
              <wp:wrapNone/>
              <wp:docPr id="8" name="Прямоугольник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90240" cy="1026612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Прямоугольник 5" stroked="t" style="position:absolute;margin-left:-28.5pt;margin-top:14.25pt;width:526.75pt;height:808.3pt" wp14:anchorId="13ABDEF3">
              <w10:wrap type="none"/>
              <v:fill o:detectmouseclick="t" on="false"/>
              <v:stroke color="black" weight="9360" joinstyle="round" endcap="flat"/>
            </v:rect>
          </w:pict>
        </mc:Fallback>
      </mc:AlternateContent>
    </w:r>
    <w:r>
      <mc:AlternateContent>
        <mc:Choice Requires="wps">
          <w:drawing>
            <wp:anchor behindDoc="0" distT="0" distB="0" distL="114935" distR="114935" simplePos="0" locked="0" layoutInCell="1" allowOverlap="1" relativeHeight="71">
              <wp:simplePos x="0" y="0"/>
              <wp:positionH relativeFrom="page">
                <wp:posOffset>237490</wp:posOffset>
              </wp:positionH>
              <wp:positionV relativeFrom="page">
                <wp:posOffset>7565390</wp:posOffset>
              </wp:positionV>
              <wp:extent cx="441960" cy="2855595"/>
              <wp:effectExtent l="0" t="0" r="0" b="0"/>
              <wp:wrapSquare wrapText="bothSides"/>
              <wp:docPr id="9" name="Врезка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1960" cy="2855595"/>
                      </a:xfrm>
                      <a:prstGeom prst="rect"/>
                    </wps:spPr>
                    <wps:txbx>
                      <w:txbxContent>
                        <w:tbl>
                          <w:tblPr>
                            <w:tblpPr w:bottomFromText="0" w:horzAnchor="page" w:leftFromText="181" w:rightFromText="181" w:tblpX="409" w:tblpY="11914" w:topFromText="0" w:vertAnchor="page"/>
                            <w:tblW w:w="696" w:type="dxa"/>
                            <w:jc w:val="left"/>
                            <w:tblInd w:w="0" w:type="dxa"/>
                            <w:tbl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  <w:insideH w:val="single" w:sz="6" w:space="0" w:color="000000"/>
                              <w:insideV w:val="single" w:sz="6" w:space="0" w:color="000000"/>
                            </w:tblBorders>
                            <w:tblCellMar>
                              <w:top w:w="0" w:type="dxa"/>
                              <w:left w:w="20" w:type="dxa"/>
                              <w:bottom w:w="0" w:type="dxa"/>
                              <w:right w:w="28" w:type="dxa"/>
                            </w:tblCellMar>
                            <w:tblLook w:val="04a0" w:noVBand="1" w:noHBand="0" w:lastColumn="0" w:firstColumn="1" w:lastRow="0" w:firstRow="1"/>
                          </w:tblPr>
                          <w:tblGrid>
                            <w:gridCol w:w="298"/>
                            <w:gridCol w:w="397"/>
                          </w:tblGrid>
                          <w:tr>
                            <w:trPr>
                              <w:trHeight w:val="1417" w:hRule="exact"/>
                              <w:cantSplit w:val="true"/>
                            </w:trPr>
                            <w:tc>
                              <w:tcPr>
                                <w:tcW w:w="2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/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Взам. инв. №</w:t>
                                </w:r>
                                <w:bookmarkStart w:id="157" w:name="__UnoMark__1895_3063841827"/>
                                <w:bookmarkEnd w:id="157"/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insideH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</w:r>
                                <w:bookmarkStart w:id="158" w:name="__UnoMark__1897_3063841827"/>
                                <w:bookmarkStart w:id="159" w:name="__UnoMark__1896_3063841827"/>
                                <w:bookmarkStart w:id="160" w:name="__UnoMark__1897_3063841827"/>
                                <w:bookmarkStart w:id="161" w:name="__UnoMark__1896_3063841827"/>
                                <w:bookmarkEnd w:id="160"/>
                                <w:bookmarkEnd w:id="161"/>
                              </w:p>
                            </w:tc>
                          </w:tr>
                          <w:tr>
                            <w:trPr>
                              <w:trHeight w:val="1621" w:hRule="exact"/>
                              <w:cantSplit w:val="true"/>
                            </w:trPr>
                            <w:tc>
                              <w:tcPr>
                                <w:tcW w:w="2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/>
                                </w:pPr>
                                <w:bookmarkStart w:id="162" w:name="__UnoMark__1898_3063841827"/>
                                <w:bookmarkEnd w:id="162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Подп. и дата</w:t>
                                </w:r>
                                <w:bookmarkStart w:id="163" w:name="__UnoMark__1899_3063841827"/>
                                <w:bookmarkEnd w:id="163"/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insideH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</w:r>
                                <w:bookmarkStart w:id="164" w:name="__UnoMark__1901_3063841827"/>
                                <w:bookmarkStart w:id="165" w:name="__UnoMark__1900_3063841827"/>
                                <w:bookmarkStart w:id="166" w:name="__UnoMark__1901_3063841827"/>
                                <w:bookmarkStart w:id="167" w:name="__UnoMark__1900_3063841827"/>
                                <w:bookmarkEnd w:id="166"/>
                                <w:bookmarkEnd w:id="167"/>
                              </w:p>
                            </w:tc>
                          </w:tr>
                          <w:tr>
                            <w:trPr>
                              <w:trHeight w:val="1444" w:hRule="exact"/>
                              <w:cantSplit w:val="true"/>
                            </w:trPr>
                            <w:tc>
                              <w:tcPr>
                                <w:tcW w:w="298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right w:val="single" w:sz="6" w:space="0" w:color="000000"/>
                                  <w:insideH w:val="single" w:sz="6" w:space="0" w:color="000000"/>
                                  <w:insideV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/>
                                </w:pPr>
                                <w:bookmarkStart w:id="168" w:name="__UnoMark__1902_3063841827"/>
                                <w:bookmarkEnd w:id="168"/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  <w:t>Инв. № подп.</w:t>
                                </w:r>
                                <w:bookmarkStart w:id="169" w:name="__UnoMark__1903_3063841827"/>
                                <w:bookmarkEnd w:id="169"/>
                              </w:p>
                            </w:tc>
                            <w:tc>
                              <w:tcPr>
                                <w:tcW w:w="397" w:type="dxa"/>
                                <w:tcBorders>
                                  <w:top w:val="single" w:sz="6" w:space="0" w:color="000000"/>
                                  <w:left w:val="single" w:sz="6" w:space="0" w:color="000000"/>
                                  <w:bottom w:val="single" w:sz="6" w:space="0" w:color="000000"/>
                                  <w:insideH w:val="single" w:sz="6" w:space="0" w:color="000000"/>
                                </w:tcBorders>
                                <w:shd w:fill="auto" w:val="clear"/>
                                <w:textDirection w:val="btLr"/>
                                <w:vAlign w:val="center"/>
                              </w:tcPr>
                              <w:p>
                                <w:pPr>
                                  <w:pStyle w:val="Normal"/>
                                  <w:spacing w:lineRule="auto" w:line="240" w:before="0" w:after="0"/>
                                  <w:ind w:left="113" w:right="113" w:hanging="0"/>
                                  <w:rPr>
                                    <w:rFonts w:ascii="Times New Roman" w:hAns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sz w:val="20"/>
                                  </w:rPr>
                                </w:r>
                                <w:bookmarkStart w:id="170" w:name="__UnoMark__1904_3063841827"/>
                                <w:bookmarkStart w:id="171" w:name="__UnoMark__1904_3063841827"/>
                                <w:bookmarkEnd w:id="171"/>
                              </w:p>
                            </w:tc>
                          </w:tr>
                        </w:tbl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style="position:absolute;rotation:0;width:34.8pt;height:224.85pt;mso-wrap-distance-left:9.05pt;mso-wrap-distance-right:9.05pt;mso-wrap-distance-top:0pt;mso-wrap-distance-bottom:0pt;margin-top:595.7pt;mso-position-vertical-relative:page;margin-left:18.7pt;mso-position-horizontal-relative:page">
              <v:textbox inset="0in,0in,0in,0in">
                <w:txbxContent>
                  <w:tbl>
                    <w:tblPr>
                      <w:tblpPr w:bottomFromText="0" w:horzAnchor="page" w:leftFromText="181" w:rightFromText="181" w:tblpX="409" w:tblpY="11914" w:topFromText="0" w:vertAnchor="page"/>
                      <w:tblW w:w="696" w:type="dxa"/>
                      <w:jc w:val="left"/>
                      <w:tblInd w:w="0" w:type="dxa"/>
                      <w:tblBorders>
                        <w:top w:val="single" w:sz="6" w:space="0" w:color="000000"/>
                        <w:left w:val="single" w:sz="6" w:space="0" w:color="000000"/>
                        <w:bottom w:val="single" w:sz="6" w:space="0" w:color="000000"/>
                        <w:right w:val="single" w:sz="6" w:space="0" w:color="000000"/>
                        <w:insideH w:val="single" w:sz="6" w:space="0" w:color="000000"/>
                        <w:insideV w:val="single" w:sz="6" w:space="0" w:color="000000"/>
                      </w:tblBorders>
                      <w:tblCellMar>
                        <w:top w:w="0" w:type="dxa"/>
                        <w:left w:w="20" w:type="dxa"/>
                        <w:bottom w:w="0" w:type="dxa"/>
                        <w:right w:w="28" w:type="dxa"/>
                      </w:tblCellMar>
                      <w:tblLook w:val="04a0" w:noVBand="1" w:noHBand="0" w:lastColumn="0" w:firstColumn="1" w:lastRow="0" w:firstRow="1"/>
                    </w:tblPr>
                    <w:tblGrid>
                      <w:gridCol w:w="298"/>
                      <w:gridCol w:w="397"/>
                    </w:tblGrid>
                    <w:tr>
                      <w:trPr>
                        <w:trHeight w:val="1417" w:hRule="exact"/>
                        <w:cantSplit w:val="true"/>
                      </w:trPr>
                      <w:tc>
                        <w:tcPr>
                          <w:tcW w:w="2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/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Взам. инв. №</w:t>
                          </w:r>
                          <w:bookmarkStart w:id="172" w:name="__UnoMark__1895_3063841827"/>
                          <w:bookmarkEnd w:id="172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insideH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</w:r>
                          <w:bookmarkStart w:id="173" w:name="__UnoMark__1897_3063841827"/>
                          <w:bookmarkStart w:id="174" w:name="__UnoMark__1896_3063841827"/>
                          <w:bookmarkStart w:id="175" w:name="__UnoMark__1897_3063841827"/>
                          <w:bookmarkStart w:id="176" w:name="__UnoMark__1896_3063841827"/>
                          <w:bookmarkEnd w:id="175"/>
                          <w:bookmarkEnd w:id="176"/>
                        </w:p>
                      </w:tc>
                    </w:tr>
                    <w:tr>
                      <w:trPr>
                        <w:trHeight w:val="1621" w:hRule="exact"/>
                        <w:cantSplit w:val="true"/>
                      </w:trPr>
                      <w:tc>
                        <w:tcPr>
                          <w:tcW w:w="2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/>
                          </w:pPr>
                          <w:bookmarkStart w:id="177" w:name="__UnoMark__1898_3063841827"/>
                          <w:bookmarkEnd w:id="177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Подп. и дата</w:t>
                          </w:r>
                          <w:bookmarkStart w:id="178" w:name="__UnoMark__1899_3063841827"/>
                          <w:bookmarkEnd w:id="178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insideH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</w:r>
                          <w:bookmarkStart w:id="179" w:name="__UnoMark__1901_3063841827"/>
                          <w:bookmarkStart w:id="180" w:name="__UnoMark__1900_3063841827"/>
                          <w:bookmarkStart w:id="181" w:name="__UnoMark__1901_3063841827"/>
                          <w:bookmarkStart w:id="182" w:name="__UnoMark__1900_3063841827"/>
                          <w:bookmarkEnd w:id="181"/>
                          <w:bookmarkEnd w:id="182"/>
                        </w:p>
                      </w:tc>
                    </w:tr>
                    <w:tr>
                      <w:trPr>
                        <w:trHeight w:val="1444" w:hRule="exact"/>
                        <w:cantSplit w:val="true"/>
                      </w:trPr>
                      <w:tc>
                        <w:tcPr>
                          <w:tcW w:w="298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/>
                          </w:pPr>
                          <w:bookmarkStart w:id="183" w:name="__UnoMark__1902_3063841827"/>
                          <w:bookmarkEnd w:id="183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Инв. № подп.</w:t>
                          </w:r>
                          <w:bookmarkStart w:id="184" w:name="__UnoMark__1903_3063841827"/>
                          <w:bookmarkEnd w:id="184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insideH w:val="single" w:sz="6" w:space="0" w:color="000000"/>
                          </w:tcBorders>
                          <w:shd w:fill="auto" w:val="clear"/>
                          <w:textDirection w:val="btLr"/>
                          <w:vAlign w:val="center"/>
                        </w:tcPr>
                        <w:p>
                          <w:pPr>
                            <w:pStyle w:val="Normal"/>
                            <w:spacing w:lineRule="auto" w:line="240" w:before="0" w:after="0"/>
                            <w:ind w:left="113" w:right="113" w:hanging="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</w:r>
                          <w:bookmarkStart w:id="185" w:name="__UnoMark__1904_3063841827"/>
                          <w:bookmarkStart w:id="186" w:name="__UnoMark__1904_3063841827"/>
                          <w:bookmarkEnd w:id="186"/>
                        </w:p>
                      </w:tc>
                    </w:tr>
                  </w:tbl>
                </w:txbxContent>
              </v:textbox>
              <w10:wrap type="square"/>
            </v:rect>
          </w:pict>
        </mc:Fallback>
      </mc:AlternateContent>
    </w:r>
  </w:p>
  <w:p>
    <w:pPr>
      <w:pStyle w:val="Normal"/>
      <w:widowControl/>
      <w:bidi w:val="0"/>
      <w:spacing w:lineRule="auto" w:line="276" w:before="0" w:after="200"/>
      <w:jc w:val="lef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"/>
      <w:lvlJc w:val="left"/>
      <w:pPr>
        <w:ind w:left="1353" w:hanging="360"/>
      </w:pPr>
    </w:lvl>
    <w:lvl w:ilvl="2">
      <w:start w:val="1"/>
      <w:numFmt w:val="decimal"/>
      <w:lvlText w:val="%1.%2.%3"/>
      <w:lvlJc w:val="left"/>
      <w:pPr>
        <w:ind w:left="1996" w:hanging="720"/>
      </w:pPr>
    </w:lvl>
    <w:lvl w:ilvl="3">
      <w:start w:val="1"/>
      <w:numFmt w:val="decimal"/>
      <w:lvlText w:val="%1.%2.%3.%4"/>
      <w:lvlJc w:val="left"/>
      <w:pPr>
        <w:ind w:left="2279" w:hanging="720"/>
      </w:pPr>
    </w:lvl>
    <w:lvl w:ilvl="4">
      <w:start w:val="1"/>
      <w:numFmt w:val="decimal"/>
      <w:lvlText w:val="%1.%2.%3.%4.%5"/>
      <w:lvlJc w:val="left"/>
      <w:pPr>
        <w:ind w:left="2922" w:hanging="1080"/>
      </w:pPr>
    </w:lvl>
    <w:lvl w:ilvl="5">
      <w:start w:val="1"/>
      <w:numFmt w:val="decimal"/>
      <w:lvlText w:val="%1.%2.%3.%4.%5.%6"/>
      <w:lvlJc w:val="left"/>
      <w:pPr>
        <w:ind w:left="3565" w:hanging="1440"/>
      </w:pPr>
    </w:lvl>
    <w:lvl w:ilvl="6">
      <w:start w:val="1"/>
      <w:numFmt w:val="decimal"/>
      <w:lvlText w:val="%1.%2.%3.%4.%5.%6.%7"/>
      <w:lvlJc w:val="left"/>
      <w:pPr>
        <w:ind w:left="3848" w:hanging="1440"/>
      </w:pPr>
    </w:lvl>
    <w:lvl w:ilvl="7">
      <w:start w:val="1"/>
      <w:numFmt w:val="decimal"/>
      <w:lvlText w:val="%1.%2.%3.%4.%5.%6.%7.%8"/>
      <w:lvlJc w:val="left"/>
      <w:pPr>
        <w:ind w:left="4491" w:hanging="1800"/>
      </w:pPr>
    </w:lvl>
    <w:lvl w:ilvl="8">
      <w:start w:val="1"/>
      <w:numFmt w:val="decimal"/>
      <w:lvlText w:val="%1.%2.%3.%4.%5.%6.%7.%8.%9"/>
      <w:lvlJc w:val="left"/>
      <w:pPr>
        <w:ind w:left="4774" w:hanging="1800"/>
      </w:pPr>
    </w:lvl>
  </w:abstractNum>
  <w:abstractNum w:abstractNumId="3"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lvl w:ilvl="0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50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22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66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8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821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"/>
      <w:lvlJc w:val="left"/>
      <w:pPr>
        <w:ind w:left="10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798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"/>
      <w:lvlJc w:val="left"/>
      <w:pPr>
        <w:ind w:left="10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47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9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3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5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798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1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semiHidden="0" w:unhideWhenUsed="0" w:qFormat="1"/>
    <w:lsdException w:name="heading 3" w:uiPriority="0" w:semiHidden="0" w:unhideWhenUsed="0" w:qFormat="1"/>
    <w:lsdException w:name="heading 4" w:uiPriority="0" w:semiHidden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2" w:uiPriority="0"/>
    <w:lsdException w:name="List 3" w:uiPriority="0"/>
    <w:lsdException w:name="List Bullet 2" w:uiPriority="0"/>
    <w:lsdException w:name="Title" w:uiPriority="10" w:semiHidden="0" w:unhideWhenUsed="0" w:qFormat="1"/>
    <w:lsdException w:name="Default Paragraph Font" w:uiPriority="1"/>
    <w:lsdException w:name="Body Text" w:qFormat="1"/>
    <w:lsdException w:name="Body Text Indent" w:uiPriority="0"/>
    <w:lsdException w:name="Message Header" w:uiPriority="0"/>
    <w:lsdException w:name="Subtitle" w:uiPriority="11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uiPriority="0" w:semiHidden="0" w:unhideWhenUsed="0" w:qFormat="1"/>
    <w:lsdException w:name="Emphasis" w:uiPriority="20" w:semiHidden="0" w:unhideWhenUsed="0" w:qFormat="1"/>
    <w:lsdException w:name="Plain Text" w:uiPriority="0"/>
    <w:lsdException w:name="Normal (Web)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7d82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paragraph" w:styleId="1">
    <w:name w:val="Heading 1"/>
    <w:basedOn w:val="Normal"/>
    <w:next w:val="Normal"/>
    <w:link w:val="11"/>
    <w:qFormat/>
    <w:rsid w:val="00b41c70"/>
    <w:pPr>
      <w:keepNext w:val="true"/>
      <w:keepLines/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2">
    <w:name w:val="Heading 2"/>
    <w:basedOn w:val="Normal"/>
    <w:next w:val="Normal"/>
    <w:link w:val="21"/>
    <w:qFormat/>
    <w:rsid w:val="00b41c70"/>
    <w:pPr>
      <w:keepNext w:val="true"/>
      <w:keepLines/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paragraph" w:styleId="3">
    <w:name w:val="Heading 3"/>
    <w:basedOn w:val="Normal"/>
    <w:next w:val="Normal"/>
    <w:link w:val="30"/>
    <w:qFormat/>
    <w:rsid w:val="00b41c70"/>
    <w:pPr>
      <w:keepNext w:val="true"/>
      <w:keepLines/>
      <w:spacing w:before="200" w:after="0"/>
      <w:outlineLvl w:val="2"/>
    </w:pPr>
    <w:rPr>
      <w:rFonts w:ascii="Cambria" w:hAnsi="Cambria" w:eastAsia="Times New Roman"/>
      <w:b/>
      <w:bCs/>
      <w:color w:val="4F81BD"/>
    </w:rPr>
  </w:style>
  <w:style w:type="paragraph" w:styleId="4">
    <w:name w:val="Heading 4"/>
    <w:basedOn w:val="Normal"/>
    <w:next w:val="Normal"/>
    <w:link w:val="40"/>
    <w:qFormat/>
    <w:rsid w:val="00b41c70"/>
    <w:pPr>
      <w:keepNext w:val="true"/>
      <w:keepLines/>
      <w:spacing w:before="200" w:after="0"/>
      <w:outlineLvl w:val="3"/>
    </w:pPr>
    <w:rPr>
      <w:rFonts w:ascii="Cambria" w:hAnsi="Cambria" w:eastAsia="Times New Roman"/>
      <w:b/>
      <w:bCs/>
      <w:i/>
      <w:iCs/>
      <w:color w:val="4F81BD"/>
    </w:rPr>
  </w:style>
  <w:style w:type="paragraph" w:styleId="5">
    <w:name w:val="Heading 5"/>
    <w:basedOn w:val="Normal"/>
    <w:next w:val="Normal"/>
    <w:link w:val="50"/>
    <w:unhideWhenUsed/>
    <w:qFormat/>
    <w:rsid w:val="00aa4bfd"/>
    <w:pPr>
      <w:keepNext w:val="true"/>
      <w:keepLines/>
      <w:spacing w:lineRule="auto" w:line="240" w:before="200" w:after="0"/>
      <w:outlineLvl w:val="4"/>
    </w:pPr>
    <w:rPr>
      <w:rFonts w:ascii="Cambria" w:hAnsi="Cambria" w:eastAsia="Times New Roman"/>
      <w:color w:val="243F60"/>
      <w:sz w:val="24"/>
    </w:rPr>
  </w:style>
  <w:style w:type="paragraph" w:styleId="6">
    <w:name w:val="Heading 6"/>
    <w:basedOn w:val="Normal"/>
    <w:next w:val="Normal"/>
    <w:link w:val="60"/>
    <w:qFormat/>
    <w:rsid w:val="00aa4bfd"/>
    <w:pPr>
      <w:keepNext w:val="true"/>
      <w:tabs>
        <w:tab w:val="clear" w:pos="708"/>
        <w:tab w:val="left" w:pos="1152" w:leader="none"/>
      </w:tabs>
      <w:spacing w:lineRule="auto" w:line="360" w:before="0" w:after="0"/>
      <w:ind w:left="1152" w:hanging="1152"/>
      <w:jc w:val="center"/>
      <w:outlineLvl w:val="5"/>
    </w:pPr>
    <w:rPr>
      <w:rFonts w:ascii="Arial" w:hAnsi="Arial" w:eastAsia="Times New Roman"/>
      <w:b/>
      <w:sz w:val="36"/>
      <w:szCs w:val="20"/>
    </w:rPr>
  </w:style>
  <w:style w:type="paragraph" w:styleId="7">
    <w:name w:val="Heading 7"/>
    <w:basedOn w:val="Normal"/>
    <w:next w:val="Normal"/>
    <w:link w:val="70"/>
    <w:qFormat/>
    <w:rsid w:val="00aa4bfd"/>
    <w:pPr>
      <w:tabs>
        <w:tab w:val="clear" w:pos="708"/>
        <w:tab w:val="left" w:pos="1296" w:leader="none"/>
      </w:tabs>
      <w:spacing w:lineRule="auto" w:line="240" w:before="240" w:after="60"/>
      <w:ind w:left="1296" w:hanging="1296"/>
      <w:outlineLvl w:val="6"/>
    </w:pPr>
    <w:rPr>
      <w:rFonts w:ascii="Arial" w:hAnsi="Arial" w:eastAsia="Times New Roman"/>
      <w:sz w:val="24"/>
      <w:szCs w:val="24"/>
    </w:rPr>
  </w:style>
  <w:style w:type="paragraph" w:styleId="8">
    <w:name w:val="Heading 8"/>
    <w:basedOn w:val="Normal"/>
    <w:next w:val="Normal"/>
    <w:link w:val="80"/>
    <w:qFormat/>
    <w:rsid w:val="00aa4bfd"/>
    <w:pPr>
      <w:tabs>
        <w:tab w:val="clear" w:pos="708"/>
        <w:tab w:val="left" w:pos="1440" w:leader="none"/>
      </w:tabs>
      <w:spacing w:lineRule="auto" w:line="240" w:before="240" w:after="60"/>
      <w:ind w:left="1440" w:hanging="1440"/>
      <w:outlineLvl w:val="7"/>
    </w:pPr>
    <w:rPr>
      <w:rFonts w:ascii="Arial" w:hAnsi="Arial" w:eastAsia="Times New Roman"/>
      <w:i/>
      <w:iCs/>
      <w:sz w:val="24"/>
      <w:szCs w:val="24"/>
    </w:rPr>
  </w:style>
  <w:style w:type="paragraph" w:styleId="9">
    <w:name w:val="Heading 9"/>
    <w:basedOn w:val="Normal"/>
    <w:next w:val="Normal"/>
    <w:link w:val="90"/>
    <w:qFormat/>
    <w:rsid w:val="00aa4bfd"/>
    <w:pPr>
      <w:keepNext w:val="true"/>
      <w:spacing w:lineRule="auto" w:line="360" w:before="0" w:after="0"/>
      <w:outlineLvl w:val="8"/>
    </w:pPr>
    <w:rPr>
      <w:rFonts w:ascii="Arial" w:hAnsi="Arial" w:eastAsia="Times New Roman"/>
      <w:sz w:val="24"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Верхний колонтитул Знак"/>
    <w:basedOn w:val="DefaultParagraphFont"/>
    <w:link w:val="a6"/>
    <w:uiPriority w:val="99"/>
    <w:qFormat/>
    <w:rsid w:val="004c203c"/>
    <w:rPr/>
  </w:style>
  <w:style w:type="character" w:styleId="Style6" w:customStyle="1">
    <w:name w:val="Нижний колонтитул Знак"/>
    <w:basedOn w:val="DefaultParagraphFont"/>
    <w:link w:val="a8"/>
    <w:uiPriority w:val="99"/>
    <w:qFormat/>
    <w:rsid w:val="004c203c"/>
    <w:rPr/>
  </w:style>
  <w:style w:type="character" w:styleId="Style7" w:customStyle="1">
    <w:name w:val="Текст выноски Знак"/>
    <w:link w:val="ab"/>
    <w:uiPriority w:val="99"/>
    <w:semiHidden/>
    <w:qFormat/>
    <w:rsid w:val="003362ad"/>
    <w:rPr>
      <w:rFonts w:ascii="Tahoma" w:hAnsi="Tahoma" w:cs="Tahoma"/>
      <w:sz w:val="16"/>
      <w:szCs w:val="16"/>
    </w:rPr>
  </w:style>
  <w:style w:type="character" w:styleId="PlaceholderText">
    <w:name w:val="Placeholder Text"/>
    <w:uiPriority w:val="99"/>
    <w:semiHidden/>
    <w:qFormat/>
    <w:rsid w:val="00e50090"/>
    <w:rPr>
      <w:color w:val="808080"/>
    </w:rPr>
  </w:style>
  <w:style w:type="character" w:styleId="Annotationreference">
    <w:name w:val="annotation reference"/>
    <w:unhideWhenUsed/>
    <w:qFormat/>
    <w:rsid w:val="00cf4694"/>
    <w:rPr>
      <w:sz w:val="16"/>
      <w:szCs w:val="16"/>
    </w:rPr>
  </w:style>
  <w:style w:type="character" w:styleId="Style8" w:customStyle="1">
    <w:name w:val="Текст примечания Знак"/>
    <w:link w:val="af"/>
    <w:uiPriority w:val="99"/>
    <w:semiHidden/>
    <w:qFormat/>
    <w:rsid w:val="00cf4694"/>
    <w:rPr>
      <w:sz w:val="20"/>
      <w:szCs w:val="20"/>
    </w:rPr>
  </w:style>
  <w:style w:type="character" w:styleId="Style9" w:customStyle="1">
    <w:name w:val="Тема примечания Знак"/>
    <w:link w:val="af1"/>
    <w:uiPriority w:val="99"/>
    <w:semiHidden/>
    <w:qFormat/>
    <w:rsid w:val="00cf4694"/>
    <w:rPr>
      <w:b/>
      <w:bCs/>
      <w:sz w:val="20"/>
      <w:szCs w:val="20"/>
    </w:rPr>
  </w:style>
  <w:style w:type="character" w:styleId="11" w:customStyle="1">
    <w:name w:val="Заголовок 1 Знак"/>
    <w:link w:val="10"/>
    <w:qFormat/>
    <w:rsid w:val="00b41c70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31" w:customStyle="1">
    <w:name w:val="Заголовок 3 Знак"/>
    <w:link w:val="3"/>
    <w:qFormat/>
    <w:rsid w:val="00b41c70"/>
    <w:rPr>
      <w:rFonts w:ascii="Cambria" w:hAnsi="Cambria" w:eastAsia="Times New Roman" w:cs="Times New Roman"/>
      <w:b/>
      <w:bCs/>
      <w:color w:val="4F81BD"/>
    </w:rPr>
  </w:style>
  <w:style w:type="character" w:styleId="21" w:customStyle="1">
    <w:name w:val="Заголовок 2 Знак"/>
    <w:link w:val="20"/>
    <w:qFormat/>
    <w:rsid w:val="00b41c70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41" w:customStyle="1">
    <w:name w:val="Заголовок 4 Знак"/>
    <w:link w:val="4"/>
    <w:qFormat/>
    <w:rsid w:val="00b41c70"/>
    <w:rPr>
      <w:rFonts w:ascii="Cambria" w:hAnsi="Cambria" w:eastAsia="Times New Roman" w:cs="Times New Roman"/>
      <w:b/>
      <w:bCs/>
      <w:i/>
      <w:iCs/>
      <w:color w:val="4F81BD"/>
    </w:rPr>
  </w:style>
  <w:style w:type="character" w:styleId="Style10">
    <w:name w:val="Интернет-ссылка"/>
    <w:uiPriority w:val="99"/>
    <w:unhideWhenUsed/>
    <w:rsid w:val="00b41c70"/>
    <w:rPr>
      <w:color w:val="0000FF"/>
      <w:u w:val="single"/>
    </w:rPr>
  </w:style>
  <w:style w:type="character" w:styleId="Style11" w:customStyle="1">
    <w:name w:val="Текст Знак"/>
    <w:uiPriority w:val="99"/>
    <w:semiHidden/>
    <w:qFormat/>
    <w:rsid w:val="000c3d2b"/>
    <w:rPr>
      <w:rFonts w:ascii="Consolas" w:hAnsi="Consolas"/>
      <w:sz w:val="21"/>
      <w:szCs w:val="21"/>
    </w:rPr>
  </w:style>
  <w:style w:type="character" w:styleId="22" w:customStyle="1">
    <w:name w:val="Текст Знак2"/>
    <w:link w:val="af6"/>
    <w:qFormat/>
    <w:rsid w:val="000c3d2b"/>
    <w:rPr>
      <w:rFonts w:ascii="Courier New" w:hAnsi="Courier New" w:eastAsia="Times New Roman" w:cs="Courier New"/>
      <w:sz w:val="20"/>
      <w:szCs w:val="20"/>
      <w:lang w:eastAsia="zh-CN"/>
    </w:rPr>
  </w:style>
  <w:style w:type="character" w:styleId="12" w:customStyle="1">
    <w:name w:val="Знак Знак1"/>
    <w:qFormat/>
    <w:rsid w:val="003c1d16"/>
    <w:rPr>
      <w:rFonts w:ascii="Courier New" w:hAnsi="Courier New" w:cs="Courier New"/>
      <w:lang w:val="ru-RU" w:eastAsia="zh-CN" w:bidi="ar-SA"/>
    </w:rPr>
  </w:style>
  <w:style w:type="character" w:styleId="Listingdesc" w:customStyle="1">
    <w:name w:val="listing-desc"/>
    <w:basedOn w:val="DefaultParagraphFont"/>
    <w:qFormat/>
    <w:rsid w:val="00b7476b"/>
    <w:rPr/>
  </w:style>
  <w:style w:type="character" w:styleId="Style12" w:customStyle="1">
    <w:name w:val="Без интервала Знак"/>
    <w:link w:val="af9"/>
    <w:uiPriority w:val="1"/>
    <w:qFormat/>
    <w:rsid w:val="008065e5"/>
    <w:rPr>
      <w:rFonts w:eastAsia="Times New Roman"/>
      <w:sz w:val="22"/>
      <w:szCs w:val="22"/>
      <w:lang w:eastAsia="en-US"/>
    </w:rPr>
  </w:style>
  <w:style w:type="character" w:styleId="Style13" w:customStyle="1">
    <w:name w:val="Текст сноски Знак"/>
    <w:basedOn w:val="DefaultParagraphFont"/>
    <w:link w:val="afb"/>
    <w:qFormat/>
    <w:rsid w:val="00aa4bfd"/>
    <w:rPr>
      <w:rFonts w:ascii="Times New Roman" w:hAnsi="Times New Roman" w:eastAsia="Times New Roman"/>
    </w:rPr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qFormat/>
    <w:rsid w:val="00aa4bfd"/>
    <w:rPr>
      <w:vertAlign w:val="superscript"/>
    </w:rPr>
  </w:style>
  <w:style w:type="character" w:styleId="Style15" w:customStyle="1">
    <w:name w:val="Абзац списка Знак"/>
    <w:link w:val="af3"/>
    <w:uiPriority w:val="34"/>
    <w:qFormat/>
    <w:locked/>
    <w:rsid w:val="00aa4bfd"/>
    <w:rPr>
      <w:sz w:val="22"/>
      <w:szCs w:val="22"/>
      <w:lang w:eastAsia="en-US"/>
    </w:rPr>
  </w:style>
  <w:style w:type="character" w:styleId="51" w:customStyle="1">
    <w:name w:val="Заголовок 5 Знак"/>
    <w:basedOn w:val="DefaultParagraphFont"/>
    <w:link w:val="5"/>
    <w:qFormat/>
    <w:rsid w:val="00aa4bfd"/>
    <w:rPr>
      <w:rFonts w:ascii="Cambria" w:hAnsi="Cambria" w:eastAsia="Times New Roman"/>
      <w:color w:val="243F60"/>
      <w:sz w:val="24"/>
      <w:szCs w:val="22"/>
      <w:lang w:eastAsia="en-US"/>
    </w:rPr>
  </w:style>
  <w:style w:type="character" w:styleId="61" w:customStyle="1">
    <w:name w:val="Заголовок 6 Знак"/>
    <w:basedOn w:val="DefaultParagraphFont"/>
    <w:link w:val="6"/>
    <w:qFormat/>
    <w:rsid w:val="00aa4bfd"/>
    <w:rPr>
      <w:rFonts w:ascii="Arial" w:hAnsi="Arial" w:eastAsia="Times New Roman"/>
      <w:b/>
      <w:sz w:val="36"/>
      <w:lang w:eastAsia="en-US"/>
    </w:rPr>
  </w:style>
  <w:style w:type="character" w:styleId="71" w:customStyle="1">
    <w:name w:val="Заголовок 7 Знак"/>
    <w:basedOn w:val="DefaultParagraphFont"/>
    <w:link w:val="7"/>
    <w:qFormat/>
    <w:rsid w:val="00aa4bfd"/>
    <w:rPr>
      <w:rFonts w:ascii="Arial" w:hAnsi="Arial" w:eastAsia="Times New Roman"/>
      <w:sz w:val="24"/>
      <w:szCs w:val="24"/>
      <w:lang w:eastAsia="en-US"/>
    </w:rPr>
  </w:style>
  <w:style w:type="character" w:styleId="81" w:customStyle="1">
    <w:name w:val="Заголовок 8 Знак"/>
    <w:basedOn w:val="DefaultParagraphFont"/>
    <w:link w:val="8"/>
    <w:qFormat/>
    <w:rsid w:val="00aa4bfd"/>
    <w:rPr>
      <w:rFonts w:ascii="Arial" w:hAnsi="Arial" w:eastAsia="Times New Roman"/>
      <w:i/>
      <w:iCs/>
      <w:sz w:val="24"/>
      <w:szCs w:val="24"/>
      <w:lang w:eastAsia="en-US"/>
    </w:rPr>
  </w:style>
  <w:style w:type="character" w:styleId="91" w:customStyle="1">
    <w:name w:val="Заголовок 9 Знак"/>
    <w:basedOn w:val="DefaultParagraphFont"/>
    <w:link w:val="9"/>
    <w:qFormat/>
    <w:rsid w:val="00aa4bfd"/>
    <w:rPr>
      <w:rFonts w:ascii="Arial" w:hAnsi="Arial" w:eastAsia="Times New Roman"/>
      <w:sz w:val="24"/>
    </w:rPr>
  </w:style>
  <w:style w:type="character" w:styleId="Pagenumber">
    <w:name w:val="page number"/>
    <w:qFormat/>
    <w:rsid w:val="00aa4bfd"/>
    <w:rPr/>
  </w:style>
  <w:style w:type="character" w:styleId="Style16" w:customStyle="1">
    <w:name w:val="Текст концевой сноски Знак"/>
    <w:basedOn w:val="DefaultParagraphFont"/>
    <w:link w:val="aff0"/>
    <w:semiHidden/>
    <w:qFormat/>
    <w:rsid w:val="00aa4bfd"/>
    <w:rPr>
      <w:rFonts w:ascii="Times New Roman" w:hAnsi="Times New Roman" w:eastAsia="Times New Roman"/>
    </w:rPr>
  </w:style>
  <w:style w:type="character" w:styleId="Style17">
    <w:name w:val="Привязка концевой сноски"/>
    <w:rPr>
      <w:vertAlign w:val="superscript"/>
    </w:rPr>
  </w:style>
  <w:style w:type="character" w:styleId="EndnoteCharacters">
    <w:name w:val="Endnote Characters"/>
    <w:semiHidden/>
    <w:qFormat/>
    <w:rsid w:val="00aa4bfd"/>
    <w:rPr>
      <w:vertAlign w:val="superscript"/>
    </w:rPr>
  </w:style>
  <w:style w:type="character" w:styleId="23" w:customStyle="1">
    <w:name w:val="Основной текст с отступом 2 Знак"/>
    <w:basedOn w:val="DefaultParagraphFont"/>
    <w:link w:val="25"/>
    <w:qFormat/>
    <w:rsid w:val="00aa4bfd"/>
    <w:rPr>
      <w:rFonts w:ascii="Times New Roman" w:hAnsi="Times New Roman" w:eastAsia="Times New Roman"/>
      <w:sz w:val="24"/>
    </w:rPr>
  </w:style>
  <w:style w:type="character" w:styleId="Style18" w:customStyle="1">
    <w:name w:val="Схема документа Знак"/>
    <w:basedOn w:val="DefaultParagraphFont"/>
    <w:link w:val="aff4"/>
    <w:uiPriority w:val="99"/>
    <w:semiHidden/>
    <w:qFormat/>
    <w:rsid w:val="00aa4bfd"/>
    <w:rPr>
      <w:rFonts w:ascii="Tahoma" w:hAnsi="Tahoma" w:eastAsia="Times New Roman" w:cs="Tahoma"/>
      <w:sz w:val="24"/>
      <w:szCs w:val="24"/>
      <w:shd w:fill="000080" w:val="clear"/>
    </w:rPr>
  </w:style>
  <w:style w:type="character" w:styleId="Strong">
    <w:name w:val="Strong"/>
    <w:qFormat/>
    <w:rsid w:val="00aa4bfd"/>
    <w:rPr>
      <w:b/>
      <w:bCs/>
    </w:rPr>
  </w:style>
  <w:style w:type="character" w:styleId="Style19" w:customStyle="1">
    <w:name w:val="Основной текст с отступом Знак"/>
    <w:basedOn w:val="DefaultParagraphFont"/>
    <w:link w:val="affb"/>
    <w:qFormat/>
    <w:rsid w:val="00aa4bfd"/>
    <w:rPr>
      <w:rFonts w:ascii="Times New Roman" w:hAnsi="Times New Roman" w:eastAsia="Times New Roman"/>
      <w:sz w:val="22"/>
      <w:szCs w:val="22"/>
    </w:rPr>
  </w:style>
  <w:style w:type="character" w:styleId="Style20" w:customStyle="1">
    <w:name w:val="Основной текст Знак"/>
    <w:basedOn w:val="DefaultParagraphFont"/>
    <w:link w:val="affd"/>
    <w:uiPriority w:val="99"/>
    <w:qFormat/>
    <w:rsid w:val="00aa4bfd"/>
    <w:rPr>
      <w:sz w:val="22"/>
      <w:szCs w:val="22"/>
      <w:lang w:eastAsia="en-US"/>
    </w:rPr>
  </w:style>
  <w:style w:type="character" w:styleId="Style21" w:customStyle="1">
    <w:name w:val="Колонтитулы Знак"/>
    <w:qFormat/>
    <w:rsid w:val="00aa4bfd"/>
    <w:rPr>
      <w:sz w:val="18"/>
      <w:lang w:val="ru-RU" w:eastAsia="en-US" w:bidi="ar-SA"/>
    </w:rPr>
  </w:style>
  <w:style w:type="character" w:styleId="Style22" w:customStyle="1">
    <w:name w:val="Колонтитулы-ц Знак"/>
    <w:qFormat/>
    <w:rsid w:val="00aa4bfd"/>
    <w:rPr>
      <w:sz w:val="18"/>
      <w:lang w:val="uk-UA" w:eastAsia="en-US" w:bidi="ar-SA"/>
    </w:rPr>
  </w:style>
  <w:style w:type="character" w:styleId="111" w:customStyle="1">
    <w:name w:val="Таб-1 Знак1"/>
    <w:qFormat/>
    <w:rsid w:val="00aa4bfd"/>
    <w:rPr>
      <w:rFonts w:ascii="Arial" w:hAnsi="Arial"/>
      <w:lang w:val="ru-RU" w:eastAsia="ru-RU" w:bidi="ar-SA"/>
    </w:rPr>
  </w:style>
  <w:style w:type="character" w:styleId="191" w:customStyle="1">
    <w:name w:val="Таб-1-9 Знак1"/>
    <w:qFormat/>
    <w:rsid w:val="00aa4bfd"/>
    <w:rPr>
      <w:rFonts w:ascii="Arial" w:hAnsi="Arial"/>
      <w:sz w:val="18"/>
      <w:szCs w:val="18"/>
      <w:lang w:val="ru-RU" w:eastAsia="ru-RU" w:bidi="ar-SA"/>
    </w:rPr>
  </w:style>
  <w:style w:type="character" w:styleId="32" w:customStyle="1">
    <w:name w:val="Таб-3 Знак"/>
    <w:qFormat/>
    <w:rsid w:val="00aa4bfd"/>
    <w:rPr/>
  </w:style>
  <w:style w:type="character" w:styleId="Style23" w:customStyle="1">
    <w:name w:val="Шапка Знак"/>
    <w:basedOn w:val="DefaultParagraphFont"/>
    <w:link w:val="afff3"/>
    <w:qFormat/>
    <w:rsid w:val="00aa4bfd"/>
    <w:rPr>
      <w:rFonts w:ascii="Arial" w:hAnsi="Arial" w:eastAsia="Times New Roman" w:cs="Arial"/>
      <w:bCs/>
      <w:sz w:val="22"/>
      <w:szCs w:val="24"/>
    </w:rPr>
  </w:style>
  <w:style w:type="character" w:styleId="Style24" w:customStyle="1">
    <w:name w:val="Титул Знак"/>
    <w:qFormat/>
    <w:rsid w:val="00aa4bfd"/>
    <w:rPr>
      <w:rFonts w:ascii="Arial" w:hAnsi="Arial"/>
      <w:bCs/>
      <w:sz w:val="28"/>
      <w:szCs w:val="28"/>
      <w:lang w:val="ru-RU" w:eastAsia="ru-RU" w:bidi="ar-SA"/>
    </w:rPr>
  </w:style>
  <w:style w:type="character" w:styleId="FollowedHyperlink">
    <w:name w:val="FollowedHyperlink"/>
    <w:qFormat/>
    <w:rsid w:val="00aa4bfd"/>
    <w:rPr>
      <w:color w:val="800080"/>
      <w:u w:val="single"/>
    </w:rPr>
  </w:style>
  <w:style w:type="character" w:styleId="24" w:customStyle="1">
    <w:name w:val="Основной текст 2 Знак"/>
    <w:basedOn w:val="DefaultParagraphFont"/>
    <w:link w:val="29"/>
    <w:qFormat/>
    <w:rsid w:val="00aa4bfd"/>
    <w:rPr>
      <w:rFonts w:ascii="Times New Roman" w:hAnsi="Times New Roman" w:eastAsia="Times New Roman"/>
      <w:sz w:val="24"/>
    </w:rPr>
  </w:style>
  <w:style w:type="character" w:styleId="33" w:customStyle="1">
    <w:name w:val="Основной текст 3 Знак"/>
    <w:basedOn w:val="DefaultParagraphFont"/>
    <w:link w:val="34"/>
    <w:qFormat/>
    <w:rsid w:val="00aa4bfd"/>
    <w:rPr>
      <w:rFonts w:ascii="Arial" w:hAnsi="Arial" w:eastAsia="Times New Roman" w:cs="Arial"/>
      <w:sz w:val="22"/>
      <w:szCs w:val="22"/>
      <w:lang w:eastAsia="en-US"/>
    </w:rPr>
  </w:style>
  <w:style w:type="character" w:styleId="34" w:customStyle="1">
    <w:name w:val="Основной текст с отступом 3 Знак"/>
    <w:basedOn w:val="DefaultParagraphFont"/>
    <w:link w:val="36"/>
    <w:qFormat/>
    <w:rsid w:val="00aa4bfd"/>
    <w:rPr>
      <w:rFonts w:ascii="Arial" w:hAnsi="Arial" w:eastAsia="Times New Roman"/>
      <w:sz w:val="16"/>
      <w:szCs w:val="16"/>
      <w:lang w:eastAsia="en-US"/>
    </w:rPr>
  </w:style>
  <w:style w:type="character" w:styleId="Z" w:customStyle="1">
    <w:name w:val="z-Начало формы Знак"/>
    <w:basedOn w:val="DefaultParagraphFont"/>
    <w:link w:val="z-"/>
    <w:uiPriority w:val="99"/>
    <w:semiHidden/>
    <w:qFormat/>
    <w:rsid w:val="00aa4bfd"/>
    <w:rPr>
      <w:rFonts w:ascii="Arial" w:hAnsi="Arial" w:eastAsia="Times New Roman" w:cs="Arial"/>
      <w:vanish/>
      <w:sz w:val="16"/>
      <w:szCs w:val="16"/>
    </w:rPr>
  </w:style>
  <w:style w:type="character" w:styleId="Z1" w:customStyle="1">
    <w:name w:val="z-Конец формы Знак"/>
    <w:basedOn w:val="DefaultParagraphFont"/>
    <w:link w:val="z-1"/>
    <w:uiPriority w:val="99"/>
    <w:semiHidden/>
    <w:qFormat/>
    <w:rsid w:val="00aa4bfd"/>
    <w:rPr>
      <w:rFonts w:ascii="Arial" w:hAnsi="Arial" w:eastAsia="Times New Roman" w:cs="Arial"/>
      <w:vanish/>
      <w:sz w:val="16"/>
      <w:szCs w:val="16"/>
    </w:rPr>
  </w:style>
  <w:style w:type="character" w:styleId="Left" w:customStyle="1">
    <w:name w:val="left"/>
    <w:qFormat/>
    <w:rsid w:val="00aa4bfd"/>
    <w:rPr/>
  </w:style>
  <w:style w:type="character" w:styleId="Tl" w:customStyle="1">
    <w:name w:val="tl"/>
    <w:qFormat/>
    <w:rsid w:val="00aa4bfd"/>
    <w:rPr/>
  </w:style>
  <w:style w:type="character" w:styleId="Bl" w:customStyle="1">
    <w:name w:val="bl"/>
    <w:qFormat/>
    <w:rsid w:val="00aa4bfd"/>
    <w:rPr/>
  </w:style>
  <w:style w:type="character" w:styleId="Style25">
    <w:name w:val="Выделение"/>
    <w:uiPriority w:val="20"/>
    <w:qFormat/>
    <w:rsid w:val="00aa4bfd"/>
    <w:rPr>
      <w:i/>
      <w:iCs/>
    </w:rPr>
  </w:style>
  <w:style w:type="character" w:styleId="Plusowrap" w:customStyle="1">
    <w:name w:val="pluso-wrap"/>
    <w:qFormat/>
    <w:rsid w:val="00aa4bfd"/>
    <w:rPr/>
  </w:style>
  <w:style w:type="character" w:styleId="Plusocounter" w:customStyle="1">
    <w:name w:val="pluso-counter"/>
    <w:qFormat/>
    <w:rsid w:val="00aa4bfd"/>
    <w:rPr/>
  </w:style>
  <w:style w:type="character" w:styleId="Separator" w:customStyle="1">
    <w:name w:val="separator"/>
    <w:qFormat/>
    <w:rsid w:val="00aa4bfd"/>
    <w:rPr/>
  </w:style>
  <w:style w:type="character" w:styleId="25" w:customStyle="1">
    <w:name w:val="Основной текст (2)_"/>
    <w:link w:val="2d"/>
    <w:qFormat/>
    <w:rsid w:val="00aa4bfd"/>
    <w:rPr>
      <w:rFonts w:ascii="Times New Roman" w:hAnsi="Times New Roman"/>
      <w:sz w:val="22"/>
      <w:szCs w:val="22"/>
      <w:shd w:fill="FFFFFF" w:val="clear"/>
    </w:rPr>
  </w:style>
  <w:style w:type="character" w:styleId="ListLabel1">
    <w:name w:val="ListLabel 1"/>
    <w:qFormat/>
    <w:rPr>
      <w:color w:val="auto"/>
    </w:rPr>
  </w:style>
  <w:style w:type="character" w:styleId="ListLabel2">
    <w:name w:val="ListLabel 2"/>
    <w:qFormat/>
    <w:rPr>
      <w:color w:val="auto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eastAsia=""/>
      <w:color w:val="auto"/>
    </w:rPr>
  </w:style>
  <w:style w:type="character" w:styleId="ListLabel12">
    <w:name w:val="ListLabel 12"/>
    <w:qFormat/>
    <w:rPr>
      <w:rFonts w:eastAsia=""/>
      <w:color w:val="auto"/>
    </w:rPr>
  </w:style>
  <w:style w:type="character" w:styleId="ListLabel13">
    <w:name w:val="ListLabel 13"/>
    <w:qFormat/>
    <w:rPr>
      <w:rFonts w:eastAsia=""/>
      <w:color w:val="auto"/>
    </w:rPr>
  </w:style>
  <w:style w:type="character" w:styleId="ListLabel14">
    <w:name w:val="ListLabel 14"/>
    <w:qFormat/>
    <w:rPr>
      <w:rFonts w:eastAsia=""/>
      <w:color w:val="auto"/>
    </w:rPr>
  </w:style>
  <w:style w:type="character" w:styleId="ListLabel15">
    <w:name w:val="ListLabel 15"/>
    <w:qFormat/>
    <w:rPr>
      <w:rFonts w:eastAsia=""/>
      <w:color w:val="auto"/>
    </w:rPr>
  </w:style>
  <w:style w:type="character" w:styleId="ListLabel16">
    <w:name w:val="ListLabel 16"/>
    <w:qFormat/>
    <w:rPr>
      <w:rFonts w:eastAsia=""/>
      <w:color w:val="auto"/>
    </w:rPr>
  </w:style>
  <w:style w:type="character" w:styleId="ListLabel17">
    <w:name w:val="ListLabel 17"/>
    <w:qFormat/>
    <w:rPr>
      <w:rFonts w:eastAsia=""/>
      <w:color w:val="auto"/>
    </w:rPr>
  </w:style>
  <w:style w:type="character" w:styleId="ListLabel18">
    <w:name w:val="ListLabel 18"/>
    <w:qFormat/>
    <w:rPr>
      <w:rFonts w:eastAsia=""/>
      <w:color w:val="auto"/>
    </w:rPr>
  </w:style>
  <w:style w:type="character" w:styleId="ListLabel19">
    <w:name w:val="ListLabel 19"/>
    <w:qFormat/>
    <w:rPr>
      <w:rFonts w:eastAsia=""/>
      <w:color w:val="auto"/>
    </w:rPr>
  </w:style>
  <w:style w:type="character" w:styleId="ListLabel20">
    <w:name w:val="ListLabel 20"/>
    <w:qFormat/>
    <w:rPr>
      <w:rFonts w:eastAsia=""/>
      <w:color w:val="auto"/>
    </w:rPr>
  </w:style>
  <w:style w:type="character" w:styleId="ListLabel21">
    <w:name w:val="ListLabel 21"/>
    <w:qFormat/>
    <w:rPr>
      <w:rFonts w:eastAsia=""/>
      <w:color w:val="auto"/>
    </w:rPr>
  </w:style>
  <w:style w:type="character" w:styleId="ListLabel22">
    <w:name w:val="ListLabel 22"/>
    <w:qFormat/>
    <w:rPr>
      <w:rFonts w:eastAsia=""/>
      <w:color w:val="auto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eastAsia="Times New Roman" w:cs="Times New Roman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eastAsia="Times New Roman"/>
      <w:sz w:val="26"/>
      <w:szCs w:val="26"/>
      <w:lang w:eastAsia="ru-RU"/>
    </w:rPr>
  </w:style>
  <w:style w:type="character" w:styleId="ListLabel55">
    <w:name w:val="ListLabel 55"/>
    <w:qFormat/>
    <w:rPr>
      <w:rFonts w:ascii="Times New Roman" w:hAnsi="Times New Roman" w:eastAsia="Times New Roman"/>
      <w:sz w:val="24"/>
      <w:szCs w:val="24"/>
      <w:lang w:eastAsia="ru-RU"/>
    </w:rPr>
  </w:style>
  <w:style w:type="character" w:styleId="Style26">
    <w:name w:val="Ссылка указателя"/>
    <w:qFormat/>
    <w:rPr/>
  </w:style>
  <w:style w:type="character" w:styleId="ListLabel103">
    <w:name w:val="ListLabel 103"/>
    <w:qFormat/>
    <w:rPr>
      <w:color w:val="000000"/>
    </w:rPr>
  </w:style>
  <w:style w:type="character" w:styleId="ListLabel102">
    <w:name w:val="ListLabel 102"/>
    <w:qFormat/>
    <w:rPr>
      <w:sz w:val="22"/>
    </w:rPr>
  </w:style>
  <w:style w:type="character" w:styleId="ListLabel101">
    <w:name w:val="ListLabel 101"/>
    <w:qFormat/>
    <w:rPr>
      <w:rFonts w:ascii="Times New Roman" w:hAnsi="Times New Roman" w:eastAsia="Times New Roman"/>
      <w:sz w:val="22"/>
    </w:rPr>
  </w:style>
  <w:style w:type="character" w:styleId="ListLabel100">
    <w:name w:val="ListLabel 100"/>
    <w:qFormat/>
    <w:rPr>
      <w:color w:val="auto"/>
      <w:sz w:val="22"/>
    </w:rPr>
  </w:style>
  <w:style w:type="character" w:styleId="ListLabel99">
    <w:name w:val="ListLabel 99"/>
    <w:qFormat/>
    <w:rPr>
      <w:rFonts w:eastAsia="Times New Roman"/>
      <w:color w:val="auto"/>
      <w:sz w:val="22"/>
    </w:rPr>
  </w:style>
  <w:style w:type="character" w:styleId="ListLabel98">
    <w:name w:val="ListLabel 98"/>
    <w:qFormat/>
    <w:rPr>
      <w:rFonts w:eastAsia="Times New Roman"/>
      <w:kern w:val="0"/>
      <w:sz w:val="22"/>
      <w:lang w:eastAsia="ru-RU"/>
    </w:rPr>
  </w:style>
  <w:style w:type="character" w:styleId="ListLabel97">
    <w:name w:val="ListLabel 97"/>
    <w:qFormat/>
    <w:rPr>
      <w:rFonts w:eastAsia="Times New Roman"/>
      <w:color w:val="000000"/>
      <w:kern w:val="0"/>
      <w:sz w:val="22"/>
      <w:lang w:eastAsia="ru-RU"/>
    </w:rPr>
  </w:style>
  <w:style w:type="character" w:styleId="ListLabel96">
    <w:name w:val="ListLabel 96"/>
    <w:qFormat/>
    <w:rPr>
      <w:rFonts w:eastAsia="Times New Roman"/>
      <w:color w:val="000000"/>
      <w:sz w:val="22"/>
    </w:rPr>
  </w:style>
  <w:style w:type="character" w:styleId="ListLabel95">
    <w:name w:val="ListLabel 95"/>
    <w:qFormat/>
    <w:rPr>
      <w:rFonts w:eastAsia="Times New Roman"/>
      <w:sz w:val="22"/>
    </w:rPr>
  </w:style>
  <w:style w:type="character" w:styleId="ListLabel94">
    <w:name w:val="ListLabel 94"/>
    <w:qFormat/>
    <w:rPr>
      <w:rFonts w:eastAsia="Times New Roman"/>
      <w:sz w:val="22"/>
    </w:rPr>
  </w:style>
  <w:style w:type="character" w:styleId="ListLabel93">
    <w:name w:val="ListLabel 93"/>
    <w:qFormat/>
    <w:rPr>
      <w:rFonts w:ascii="Times New Roman" w:hAnsi="Times New Roman" w:eastAsia="Times New Roman"/>
      <w:color w:val="auto"/>
      <w:sz w:val="22"/>
    </w:rPr>
  </w:style>
  <w:style w:type="character" w:styleId="ListLabel92">
    <w:name w:val="ListLabel 92"/>
    <w:qFormat/>
    <w:rPr>
      <w:rFonts w:ascii="Times New Roman" w:hAnsi="Times New Roman" w:eastAsia="Times New Roman"/>
      <w:color w:val="000000"/>
      <w:sz w:val="22"/>
    </w:rPr>
  </w:style>
  <w:style w:type="character" w:styleId="ListLabel91">
    <w:name w:val="ListLabel 91"/>
    <w:qFormat/>
    <w:rPr>
      <w:rFonts w:eastAsia="Times New Roman"/>
      <w:sz w:val="22"/>
      <w:lang w:eastAsia="ru-RU"/>
    </w:rPr>
  </w:style>
  <w:style w:type="character" w:styleId="ListLabel90">
    <w:name w:val="ListLabel 90"/>
    <w:qFormat/>
    <w:rPr>
      <w:rFonts w:eastAsia="Times New Roman"/>
      <w:color w:val="000000"/>
      <w:kern w:val="0"/>
      <w:lang w:eastAsia="ru-RU"/>
    </w:rPr>
  </w:style>
  <w:style w:type="character" w:styleId="ListLabel89">
    <w:name w:val="ListLabel 89"/>
    <w:qFormat/>
    <w:rPr>
      <w:rFonts w:eastAsia="Times New Roman"/>
      <w:kern w:val="0"/>
      <w:lang w:eastAsia="ru-RU"/>
    </w:rPr>
  </w:style>
  <w:style w:type="character" w:styleId="ListLabel88">
    <w:name w:val="ListLabel 88"/>
    <w:qFormat/>
    <w:rPr>
      <w:b/>
    </w:rPr>
  </w:style>
  <w:style w:type="character" w:styleId="ListLabel87">
    <w:name w:val="ListLabel 87"/>
    <w:qFormat/>
    <w:rPr>
      <w:color w:val="000000"/>
    </w:rPr>
  </w:style>
  <w:style w:type="character" w:styleId="ListLabel86">
    <w:name w:val="ListLabel 86"/>
    <w:qFormat/>
    <w:rPr>
      <w:sz w:val="22"/>
    </w:rPr>
  </w:style>
  <w:style w:type="character" w:styleId="ListLabel85">
    <w:name w:val="ListLabel 85"/>
    <w:qFormat/>
    <w:rPr>
      <w:rFonts w:ascii="Times New Roman" w:hAnsi="Times New Roman" w:eastAsia="Times New Roman"/>
      <w:sz w:val="22"/>
    </w:rPr>
  </w:style>
  <w:style w:type="character" w:styleId="ListLabel84">
    <w:name w:val="ListLabel 84"/>
    <w:qFormat/>
    <w:rPr>
      <w:color w:val="auto"/>
      <w:sz w:val="22"/>
    </w:rPr>
  </w:style>
  <w:style w:type="character" w:styleId="ListLabel83">
    <w:name w:val="ListLabel 83"/>
    <w:qFormat/>
    <w:rPr>
      <w:rFonts w:eastAsia="Times New Roman"/>
      <w:color w:val="auto"/>
      <w:sz w:val="22"/>
    </w:rPr>
  </w:style>
  <w:style w:type="character" w:styleId="ListLabel82">
    <w:name w:val="ListLabel 82"/>
    <w:qFormat/>
    <w:rPr>
      <w:rFonts w:eastAsia="Times New Roman"/>
      <w:kern w:val="0"/>
      <w:sz w:val="22"/>
      <w:lang w:eastAsia="ru-RU"/>
    </w:rPr>
  </w:style>
  <w:style w:type="character" w:styleId="ListLabel81">
    <w:name w:val="ListLabel 81"/>
    <w:qFormat/>
    <w:rPr>
      <w:rFonts w:eastAsia="Times New Roman"/>
      <w:color w:val="000000"/>
      <w:kern w:val="0"/>
      <w:sz w:val="22"/>
      <w:lang w:eastAsia="ru-RU"/>
    </w:rPr>
  </w:style>
  <w:style w:type="character" w:styleId="ListLabel80">
    <w:name w:val="ListLabel 80"/>
    <w:qFormat/>
    <w:rPr>
      <w:rFonts w:eastAsia="Times New Roman"/>
      <w:color w:val="000000"/>
      <w:sz w:val="22"/>
    </w:rPr>
  </w:style>
  <w:style w:type="character" w:styleId="ListLabel79">
    <w:name w:val="ListLabel 79"/>
    <w:qFormat/>
    <w:rPr>
      <w:rFonts w:eastAsia="Times New Roman"/>
      <w:sz w:val="22"/>
    </w:rPr>
  </w:style>
  <w:style w:type="character" w:styleId="ListLabel78">
    <w:name w:val="ListLabel 78"/>
    <w:qFormat/>
    <w:rPr>
      <w:rFonts w:eastAsia="Times New Roman"/>
      <w:sz w:val="22"/>
    </w:rPr>
  </w:style>
  <w:style w:type="character" w:styleId="ListLabel77">
    <w:name w:val="ListLabel 77"/>
    <w:qFormat/>
    <w:rPr>
      <w:rFonts w:ascii="Times New Roman" w:hAnsi="Times New Roman" w:eastAsia="Times New Roman"/>
      <w:color w:val="auto"/>
      <w:sz w:val="22"/>
    </w:rPr>
  </w:style>
  <w:style w:type="character" w:styleId="ListLabel76">
    <w:name w:val="ListLabel 76"/>
    <w:qFormat/>
    <w:rPr>
      <w:rFonts w:ascii="Times New Roman" w:hAnsi="Times New Roman" w:eastAsia="Times New Roman"/>
      <w:color w:val="000000"/>
      <w:sz w:val="22"/>
    </w:rPr>
  </w:style>
  <w:style w:type="character" w:styleId="ListLabel75">
    <w:name w:val="ListLabel 75"/>
    <w:qFormat/>
    <w:rPr>
      <w:rFonts w:eastAsia="Times New Roman"/>
      <w:sz w:val="22"/>
      <w:lang w:eastAsia="ru-RU"/>
    </w:rPr>
  </w:style>
  <w:style w:type="character" w:styleId="ListLabel74">
    <w:name w:val="ListLabel 74"/>
    <w:qFormat/>
    <w:rPr>
      <w:rFonts w:eastAsia="Times New Roman"/>
      <w:color w:val="000000"/>
      <w:kern w:val="0"/>
      <w:lang w:eastAsia="ru-RU"/>
    </w:rPr>
  </w:style>
  <w:style w:type="character" w:styleId="ListLabel73">
    <w:name w:val="ListLabel 73"/>
    <w:qFormat/>
    <w:rPr>
      <w:rFonts w:eastAsia="Times New Roman"/>
      <w:kern w:val="0"/>
      <w:lang w:eastAsia="ru-RU"/>
    </w:rPr>
  </w:style>
  <w:style w:type="character" w:styleId="ListLabel72">
    <w:name w:val="ListLabel 72"/>
    <w:qFormat/>
    <w:rPr>
      <w:b/>
    </w:rPr>
  </w:style>
  <w:style w:type="character" w:styleId="ListLabel71">
    <w:name w:val="ListLabel 71"/>
    <w:qFormat/>
    <w:rPr>
      <w:color w:val="000000"/>
    </w:rPr>
  </w:style>
  <w:style w:type="character" w:styleId="ListLabel70">
    <w:name w:val="ListLabel 70"/>
    <w:qFormat/>
    <w:rPr>
      <w:sz w:val="22"/>
    </w:rPr>
  </w:style>
  <w:style w:type="character" w:styleId="ListLabel69">
    <w:name w:val="ListLabel 69"/>
    <w:qFormat/>
    <w:rPr>
      <w:rFonts w:ascii="Times New Roman" w:hAnsi="Times New Roman" w:eastAsia="Times New Roman"/>
      <w:sz w:val="22"/>
    </w:rPr>
  </w:style>
  <w:style w:type="character" w:styleId="ListLabel68">
    <w:name w:val="ListLabel 68"/>
    <w:qFormat/>
    <w:rPr>
      <w:color w:val="auto"/>
      <w:sz w:val="22"/>
    </w:rPr>
  </w:style>
  <w:style w:type="character" w:styleId="ListLabel67">
    <w:name w:val="ListLabel 67"/>
    <w:qFormat/>
    <w:rPr>
      <w:rFonts w:eastAsia="Times New Roman"/>
      <w:color w:val="auto"/>
      <w:sz w:val="22"/>
    </w:rPr>
  </w:style>
  <w:style w:type="character" w:styleId="ListLabel66">
    <w:name w:val="ListLabel 66"/>
    <w:qFormat/>
    <w:rPr>
      <w:rFonts w:eastAsia="Times New Roman"/>
      <w:kern w:val="0"/>
      <w:sz w:val="22"/>
      <w:lang w:eastAsia="ru-RU"/>
    </w:rPr>
  </w:style>
  <w:style w:type="character" w:styleId="ListLabel65">
    <w:name w:val="ListLabel 65"/>
    <w:qFormat/>
    <w:rPr>
      <w:rFonts w:eastAsia="Times New Roman"/>
      <w:color w:val="000000"/>
      <w:kern w:val="0"/>
      <w:sz w:val="22"/>
      <w:lang w:eastAsia="ru-RU"/>
    </w:rPr>
  </w:style>
  <w:style w:type="character" w:styleId="ListLabel64">
    <w:name w:val="ListLabel 64"/>
    <w:qFormat/>
    <w:rPr>
      <w:rFonts w:eastAsia="Times New Roman"/>
      <w:color w:val="000000"/>
      <w:sz w:val="22"/>
    </w:rPr>
  </w:style>
  <w:style w:type="character" w:styleId="ListLabel63">
    <w:name w:val="ListLabel 63"/>
    <w:qFormat/>
    <w:rPr>
      <w:rFonts w:eastAsia="Times New Roman"/>
      <w:sz w:val="22"/>
    </w:rPr>
  </w:style>
  <w:style w:type="character" w:styleId="ListLabel62">
    <w:name w:val="ListLabel 62"/>
    <w:qFormat/>
    <w:rPr>
      <w:rFonts w:eastAsia="Times New Roman"/>
      <w:sz w:val="22"/>
    </w:rPr>
  </w:style>
  <w:style w:type="character" w:styleId="ListLabel61">
    <w:name w:val="ListLabel 61"/>
    <w:qFormat/>
    <w:rPr>
      <w:rFonts w:ascii="Times New Roman" w:hAnsi="Times New Roman" w:eastAsia="Times New Roman"/>
      <w:color w:val="auto"/>
      <w:sz w:val="22"/>
    </w:rPr>
  </w:style>
  <w:style w:type="character" w:styleId="ListLabel60">
    <w:name w:val="ListLabel 60"/>
    <w:qFormat/>
    <w:rPr>
      <w:rFonts w:ascii="Times New Roman" w:hAnsi="Times New Roman" w:eastAsia="Times New Roman"/>
      <w:color w:val="000000"/>
      <w:sz w:val="22"/>
    </w:rPr>
  </w:style>
  <w:style w:type="character" w:styleId="ListLabel59">
    <w:name w:val="ListLabel 59"/>
    <w:qFormat/>
    <w:rPr>
      <w:rFonts w:eastAsia="Times New Roman"/>
      <w:sz w:val="22"/>
      <w:lang w:eastAsia="ru-RU"/>
    </w:rPr>
  </w:style>
  <w:style w:type="character" w:styleId="ListLabel58">
    <w:name w:val="ListLabel 58"/>
    <w:qFormat/>
    <w:rPr>
      <w:rFonts w:eastAsia="Times New Roman"/>
      <w:color w:val="000000"/>
      <w:kern w:val="0"/>
      <w:lang w:eastAsia="ru-RU"/>
    </w:rPr>
  </w:style>
  <w:style w:type="character" w:styleId="ListLabel57">
    <w:name w:val="ListLabel 57"/>
    <w:qFormat/>
    <w:rPr>
      <w:rFonts w:eastAsia="Times New Roman"/>
      <w:kern w:val="0"/>
      <w:lang w:eastAsia="ru-RU"/>
    </w:rPr>
  </w:style>
  <w:style w:type="character" w:styleId="ListLabel56">
    <w:name w:val="ListLabel 56"/>
    <w:qFormat/>
    <w:rPr>
      <w:b/>
    </w:rPr>
  </w:style>
  <w:style w:type="character" w:styleId="ConsPlusNormal">
    <w:name w:val="ConsPlusNormal Знак"/>
    <w:qFormat/>
    <w:rPr>
      <w:rFonts w:ascii="Arial" w:hAnsi="Arial" w:eastAsia="Arial"/>
      <w:sz w:val="20"/>
      <w:lang w:eastAsia="ru-RU"/>
    </w:rPr>
  </w:style>
  <w:style w:type="character" w:styleId="26">
    <w:name w:val="Подпункты2 Знак Знак Знак"/>
    <w:qFormat/>
    <w:rPr>
      <w:rFonts w:ascii="Times New Roman" w:hAnsi="Times New Roman" w:eastAsia="Lucida Sans Unicode"/>
      <w:kern w:val="2"/>
      <w:sz w:val="26"/>
    </w:rPr>
  </w:style>
  <w:style w:type="character" w:styleId="Style27">
    <w:name w:val="Знак Знак Знак"/>
    <w:qFormat/>
    <w:rPr>
      <w:rFonts w:ascii="Tahoma" w:hAnsi="Tahoma" w:eastAsia="Tahoma"/>
      <w:sz w:val="16"/>
    </w:rPr>
  </w:style>
  <w:style w:type="character" w:styleId="SubtleReference">
    <w:name w:val="Subtle Reference"/>
    <w:qFormat/>
    <w:rPr>
      <w:smallCaps/>
      <w:color w:val="C0504D"/>
      <w:u w:val="single"/>
    </w:rPr>
  </w:style>
  <w:style w:type="character" w:styleId="35">
    <w:name w:val="Оглавление 3 Знак"/>
    <w:qFormat/>
    <w:rPr>
      <w:rFonts w:ascii="Times New Roman" w:hAnsi="Times New Roman" w:eastAsia="Times New Roman"/>
      <w:kern w:val="2"/>
      <w:sz w:val="24"/>
      <w:lang w:eastAsia="ar-SA"/>
    </w:rPr>
  </w:style>
  <w:style w:type="character" w:styleId="Style28">
    <w:name w:val="Название Знак"/>
    <w:qFormat/>
    <w:rPr>
      <w:rFonts w:ascii="Times New Roman" w:hAnsi="Times New Roman" w:eastAsia="Times New Roman"/>
      <w:b/>
      <w:sz w:val="24"/>
      <w:lang w:eastAsia="ar-SA"/>
    </w:rPr>
  </w:style>
  <w:style w:type="character" w:styleId="SubtleEmphasis">
    <w:name w:val="Subtle Emphasis"/>
    <w:qFormat/>
    <w:rPr>
      <w:i/>
      <w:color w:val="808080"/>
    </w:rPr>
  </w:style>
  <w:style w:type="character" w:styleId="Style29">
    <w:name w:val="Заголовок записки Знак"/>
    <w:qFormat/>
    <w:rPr>
      <w:rFonts w:ascii="Times New Roman" w:hAnsi="Times New Roman" w:eastAsia="Times New Roman"/>
      <w:b/>
      <w:sz w:val="28"/>
      <w:lang w:eastAsia="ar-SA"/>
    </w:rPr>
  </w:style>
  <w:style w:type="character" w:styleId="Blk">
    <w:name w:val="blk"/>
    <w:qFormat/>
    <w:rPr/>
  </w:style>
  <w:style w:type="character" w:styleId="Appleconvertedspace">
    <w:name w:val="apple-converted-space"/>
    <w:qFormat/>
    <w:rPr/>
  </w:style>
  <w:style w:type="character" w:styleId="Linenumber">
    <w:name w:val="line number"/>
    <w:qFormat/>
    <w:rPr/>
  </w:style>
  <w:style w:type="character" w:styleId="Style30">
    <w:name w:val="Общ Знак"/>
    <w:qFormat/>
    <w:rPr>
      <w:rFonts w:ascii="Times New Roman" w:hAnsi="Times New Roman" w:eastAsia="Times New Roman"/>
      <w:kern w:val="2"/>
      <w:sz w:val="24"/>
      <w:lang w:eastAsia="ar-SA"/>
    </w:rPr>
  </w:style>
  <w:style w:type="character" w:styleId="Style31">
    <w:name w:val="майк_цифр Знак"/>
    <w:qFormat/>
    <w:rPr>
      <w:rFonts w:ascii="Times New Roman" w:hAnsi="Times New Roman" w:eastAsia="Times New Roman"/>
      <w:color w:val="486984"/>
      <w:sz w:val="24"/>
      <w:lang w:eastAsia="ar-SA"/>
    </w:rPr>
  </w:style>
  <w:style w:type="character" w:styleId="Style32">
    <w:name w:val="майкрос Знак"/>
    <w:qFormat/>
    <w:rPr>
      <w:rFonts w:ascii="Times New Roman" w:hAnsi="Times New Roman" w:eastAsia="Times New Roman"/>
      <w:kern w:val="2"/>
      <w:sz w:val="24"/>
      <w:lang w:eastAsia="ar-SA"/>
    </w:rPr>
  </w:style>
  <w:style w:type="character" w:styleId="Style33">
    <w:name w:val="маркеры Знак"/>
    <w:qFormat/>
    <w:rPr>
      <w:rFonts w:ascii="Times New Roman" w:hAnsi="Times New Roman" w:eastAsia="Times New Roman"/>
      <w:b/>
      <w:kern w:val="2"/>
      <w:sz w:val="24"/>
      <w:lang w:eastAsia="ar-SA"/>
    </w:rPr>
  </w:style>
  <w:style w:type="character" w:styleId="Style34">
    <w:name w:val="заголов_для огл Знак"/>
    <w:qFormat/>
    <w:rPr>
      <w:rFonts w:ascii="Times New Roman" w:hAnsi="Times New Roman" w:eastAsia="Times New Roman"/>
      <w:b/>
      <w:caps/>
      <w:kern w:val="2"/>
      <w:sz w:val="24"/>
      <w:lang w:eastAsia="ar-SA"/>
    </w:rPr>
  </w:style>
  <w:style w:type="character" w:styleId="13">
    <w:name w:val="Стиль1 Знак"/>
    <w:qFormat/>
    <w:rPr>
      <w:rFonts w:ascii="Times New Roman" w:hAnsi="Times New Roman" w:eastAsia="Times New Roman"/>
      <w:b/>
      <w:caps/>
      <w:kern w:val="2"/>
      <w:sz w:val="24"/>
      <w:lang w:eastAsia="ar-SA"/>
    </w:rPr>
  </w:style>
  <w:style w:type="character" w:styleId="Spelle">
    <w:name w:val="spelle"/>
    <w:qFormat/>
    <w:rPr/>
  </w:style>
  <w:style w:type="character" w:styleId="Grame">
    <w:name w:val="grame"/>
    <w:qFormat/>
    <w:rPr/>
  </w:style>
  <w:style w:type="character" w:styleId="Txt">
    <w:name w:val="txt"/>
    <w:qFormat/>
    <w:rPr/>
  </w:style>
  <w:style w:type="character" w:styleId="14">
    <w:name w:val="Основной текст Знак1"/>
    <w:qFormat/>
    <w:rPr>
      <w:rFonts w:eastAsia="Calibri"/>
      <w:kern w:val="2"/>
      <w:sz w:val="24"/>
      <w:lang w:eastAsia="ar-SA"/>
    </w:rPr>
  </w:style>
  <w:style w:type="character" w:styleId="HTML">
    <w:name w:val="Стандартный HTML Знак"/>
    <w:qFormat/>
    <w:rPr>
      <w:rFonts w:ascii="Courier New" w:hAnsi="Courier New" w:eastAsia="Times New Roman"/>
      <w:sz w:val="17"/>
      <w:lang w:eastAsia="ar-SA"/>
    </w:rPr>
  </w:style>
  <w:style w:type="character" w:styleId="WWWeb">
    <w:name w:val="WW-Обычный (Web) Знак"/>
    <w:qFormat/>
    <w:rPr>
      <w:rFonts w:ascii="Times New Roman" w:hAnsi="Times New Roman" w:eastAsia="Calibri"/>
      <w:kern w:val="2"/>
      <w:sz w:val="24"/>
      <w:lang w:eastAsia="ar-SA"/>
    </w:rPr>
  </w:style>
  <w:style w:type="character" w:styleId="Style35">
    <w:name w:val="Подзаголовок Знак"/>
    <w:qFormat/>
    <w:rPr>
      <w:rFonts w:ascii="Arial" w:hAnsi="Arial" w:eastAsia="Times New Roman"/>
      <w:kern w:val="2"/>
      <w:sz w:val="24"/>
      <w:lang w:eastAsia="ar-SA"/>
    </w:rPr>
  </w:style>
  <w:style w:type="character" w:styleId="Style36">
    <w:name w:val="Приветствие Знак"/>
    <w:qFormat/>
    <w:rPr>
      <w:rFonts w:ascii="Times New Roman" w:hAnsi="Times New Roman" w:eastAsia="Times New Roman"/>
      <w:kern w:val="2"/>
      <w:sz w:val="24"/>
      <w:lang w:eastAsia="ar-SA"/>
    </w:rPr>
  </w:style>
  <w:style w:type="character" w:styleId="15">
    <w:name w:val="Текст выноски Знак1"/>
    <w:qFormat/>
    <w:rPr>
      <w:rFonts w:ascii="Tahoma" w:hAnsi="Tahoma" w:eastAsia="Times New Roman"/>
      <w:kern w:val="2"/>
      <w:sz w:val="16"/>
      <w:lang w:eastAsia="ar-SA"/>
    </w:rPr>
  </w:style>
  <w:style w:type="character" w:styleId="16">
    <w:name w:val="Нижний колонтитул Знак1"/>
    <w:qFormat/>
    <w:rPr>
      <w:rFonts w:ascii="Times New Roman" w:hAnsi="Times New Roman" w:eastAsia="Times New Roman"/>
      <w:kern w:val="2"/>
      <w:sz w:val="24"/>
      <w:lang w:eastAsia="ar-SA"/>
    </w:rPr>
  </w:style>
  <w:style w:type="character" w:styleId="17">
    <w:name w:val="Текст сноски Знак1"/>
    <w:qFormat/>
    <w:rPr>
      <w:rFonts w:ascii="Times New Roman" w:hAnsi="Times New Roman" w:eastAsia="Times New Roman"/>
      <w:kern w:val="2"/>
      <w:sz w:val="20"/>
      <w:lang w:eastAsia="ar-SA"/>
    </w:rPr>
  </w:style>
  <w:style w:type="character" w:styleId="18">
    <w:name w:val="Верхний колонтитул Знак1"/>
    <w:qFormat/>
    <w:rPr>
      <w:rFonts w:ascii="Times New Roman" w:hAnsi="Times New Roman" w:eastAsia="Times New Roman"/>
      <w:kern w:val="2"/>
      <w:sz w:val="24"/>
      <w:lang w:eastAsia="ar-SA"/>
    </w:rPr>
  </w:style>
  <w:style w:type="character" w:styleId="19">
    <w:name w:val="Основной текст с отступом Знак1"/>
    <w:qFormat/>
    <w:rPr>
      <w:rFonts w:ascii="Times New Roman" w:hAnsi="Times New Roman" w:eastAsia="Times New Roman"/>
      <w:kern w:val="2"/>
      <w:sz w:val="24"/>
      <w:lang w:eastAsia="ar-SA"/>
    </w:rPr>
  </w:style>
  <w:style w:type="character" w:styleId="Style37">
    <w:name w:val="Знак Знак"/>
    <w:qFormat/>
    <w:rPr>
      <w:rFonts w:eastAsia="Arial"/>
      <w:b/>
      <w:sz w:val="24"/>
      <w:lang w:eastAsia="ru-RU"/>
    </w:rPr>
  </w:style>
  <w:style w:type="character" w:styleId="WW">
    <w:name w:val="WW-Символы концевой сноски"/>
    <w:qFormat/>
    <w:rPr/>
  </w:style>
  <w:style w:type="character" w:styleId="Style38">
    <w:name w:val="Символы концевой сноски"/>
    <w:qFormat/>
    <w:rPr>
      <w:vertAlign w:val="superscript"/>
    </w:rPr>
  </w:style>
  <w:style w:type="character" w:styleId="110">
    <w:name w:val="Основной шрифт абзаца1"/>
    <w:qFormat/>
    <w:rPr/>
  </w:style>
  <w:style w:type="character" w:styleId="WW8NumSt11z0">
    <w:name w:val="WW8NumSt11z0"/>
    <w:qFormat/>
    <w:rPr>
      <w:rFonts w:ascii="Times New Roman CYR" w:hAnsi="Times New Roman CYR" w:cs="Times New Roman CYR"/>
    </w:rPr>
  </w:style>
  <w:style w:type="character" w:styleId="WW8NumSt10z0">
    <w:name w:val="WW8NumSt10z0"/>
    <w:qFormat/>
    <w:rPr>
      <w:rFonts w:ascii="Times New Roman CYR" w:hAnsi="Times New Roman CYR" w:cs="Times New Roman CYR"/>
    </w:rPr>
  </w:style>
  <w:style w:type="character" w:styleId="WW8Num103z3">
    <w:name w:val="WW8Num103z3"/>
    <w:qFormat/>
    <w:rPr>
      <w:rFonts w:ascii="Symbol" w:hAnsi="Symbol" w:cs="Symbol"/>
    </w:rPr>
  </w:style>
  <w:style w:type="character" w:styleId="WW8Num103z2">
    <w:name w:val="WW8Num103z2"/>
    <w:qFormat/>
    <w:rPr>
      <w:rFonts w:ascii="Wingdings" w:hAnsi="Wingdings" w:cs="Wingdings"/>
    </w:rPr>
  </w:style>
  <w:style w:type="character" w:styleId="WW8Num103z1">
    <w:name w:val="WW8Num103z1"/>
    <w:qFormat/>
    <w:rPr>
      <w:rFonts w:ascii="Courier New" w:hAnsi="Courier New" w:cs="Courier New"/>
    </w:rPr>
  </w:style>
  <w:style w:type="character" w:styleId="WW8Num102z2">
    <w:name w:val="WW8Num102z2"/>
    <w:qFormat/>
    <w:rPr>
      <w:rFonts w:ascii="Wingdings" w:hAnsi="Wingdings" w:cs="Wingdings"/>
    </w:rPr>
  </w:style>
  <w:style w:type="character" w:styleId="WW8Num102z1">
    <w:name w:val="WW8Num102z1"/>
    <w:qFormat/>
    <w:rPr>
      <w:rFonts w:ascii="Courier New" w:hAnsi="Courier New" w:cs="Courier New"/>
    </w:rPr>
  </w:style>
  <w:style w:type="character" w:styleId="WW8Num99z3">
    <w:name w:val="WW8Num99z3"/>
    <w:qFormat/>
    <w:rPr>
      <w:rFonts w:ascii="Symbol" w:hAnsi="Symbol" w:cs="Symbol"/>
    </w:rPr>
  </w:style>
  <w:style w:type="character" w:styleId="WW8Num99z2">
    <w:name w:val="WW8Num99z2"/>
    <w:qFormat/>
    <w:rPr>
      <w:rFonts w:ascii="Wingdings" w:hAnsi="Wingdings" w:cs="Wingdings"/>
    </w:rPr>
  </w:style>
  <w:style w:type="character" w:styleId="WW8Num99z1">
    <w:name w:val="WW8Num99z1"/>
    <w:qFormat/>
    <w:rPr>
      <w:rFonts w:ascii="Courier New" w:hAnsi="Courier New" w:cs="Courier New"/>
    </w:rPr>
  </w:style>
  <w:style w:type="character" w:styleId="WW8Num97z3">
    <w:name w:val="WW8Num97z3"/>
    <w:qFormat/>
    <w:rPr>
      <w:rFonts w:ascii="Symbol" w:hAnsi="Symbol" w:cs="Symbol"/>
    </w:rPr>
  </w:style>
  <w:style w:type="character" w:styleId="WW8Num96z3">
    <w:name w:val="WW8Num96z3"/>
    <w:qFormat/>
    <w:rPr>
      <w:rFonts w:ascii="Symbol" w:hAnsi="Symbol" w:cs="Symbol"/>
    </w:rPr>
  </w:style>
  <w:style w:type="character" w:styleId="WW8Num96z2">
    <w:name w:val="WW8Num96z2"/>
    <w:qFormat/>
    <w:rPr>
      <w:rFonts w:ascii="Wingdings" w:hAnsi="Wingdings" w:cs="Wingdings"/>
    </w:rPr>
  </w:style>
  <w:style w:type="character" w:styleId="WW8Num96z1">
    <w:name w:val="WW8Num96z1"/>
    <w:qFormat/>
    <w:rPr>
      <w:rFonts w:ascii="Courier New" w:hAnsi="Courier New" w:cs="Courier New"/>
    </w:rPr>
  </w:style>
  <w:style w:type="character" w:styleId="WW8Num95z3">
    <w:name w:val="WW8Num95z3"/>
    <w:qFormat/>
    <w:rPr>
      <w:rFonts w:ascii="Symbol" w:hAnsi="Symbol" w:cs="Symbol"/>
    </w:rPr>
  </w:style>
  <w:style w:type="character" w:styleId="WW8Num93z2">
    <w:name w:val="WW8Num93z2"/>
    <w:qFormat/>
    <w:rPr>
      <w:rFonts w:ascii="Wingdings" w:hAnsi="Wingdings" w:cs="Wingdings"/>
    </w:rPr>
  </w:style>
  <w:style w:type="character" w:styleId="WW8Num93z1">
    <w:name w:val="WW8Num93z1"/>
    <w:qFormat/>
    <w:rPr>
      <w:rFonts w:ascii="Courier New" w:hAnsi="Courier New" w:cs="Courier New"/>
    </w:rPr>
  </w:style>
  <w:style w:type="character" w:styleId="WW8Num92z3">
    <w:name w:val="WW8Num92z3"/>
    <w:qFormat/>
    <w:rPr>
      <w:rFonts w:ascii="Symbol" w:hAnsi="Symbol" w:cs="Symbol"/>
    </w:rPr>
  </w:style>
  <w:style w:type="character" w:styleId="WW8Num92z2">
    <w:name w:val="WW8Num92z2"/>
    <w:qFormat/>
    <w:rPr>
      <w:rFonts w:ascii="Wingdings" w:hAnsi="Wingdings" w:cs="Wingdings"/>
    </w:rPr>
  </w:style>
  <w:style w:type="character" w:styleId="WW8Num92z1">
    <w:name w:val="WW8Num92z1"/>
    <w:qFormat/>
    <w:rPr>
      <w:rFonts w:ascii="Courier New" w:hAnsi="Courier New" w:cs="Courier New"/>
    </w:rPr>
  </w:style>
  <w:style w:type="character" w:styleId="WW8Num91z3">
    <w:name w:val="WW8Num91z3"/>
    <w:qFormat/>
    <w:rPr>
      <w:rFonts w:ascii="Symbol" w:hAnsi="Symbol" w:cs="Symbol"/>
    </w:rPr>
  </w:style>
  <w:style w:type="character" w:styleId="WW8Num91z2">
    <w:name w:val="WW8Num91z2"/>
    <w:qFormat/>
    <w:rPr>
      <w:rFonts w:ascii="Wingdings" w:hAnsi="Wingdings" w:cs="Wingdings"/>
    </w:rPr>
  </w:style>
  <w:style w:type="character" w:styleId="WW8Num91z1">
    <w:name w:val="WW8Num91z1"/>
    <w:qFormat/>
    <w:rPr>
      <w:rFonts w:ascii="Courier New" w:hAnsi="Courier New" w:cs="Courier New"/>
    </w:rPr>
  </w:style>
  <w:style w:type="character" w:styleId="WW8Num90z2">
    <w:name w:val="WW8Num90z2"/>
    <w:qFormat/>
    <w:rPr>
      <w:rFonts w:ascii="Wingdings" w:hAnsi="Wingdings" w:cs="Wingdings"/>
    </w:rPr>
  </w:style>
  <w:style w:type="character" w:styleId="WW8Num90z1">
    <w:name w:val="WW8Num90z1"/>
    <w:qFormat/>
    <w:rPr>
      <w:rFonts w:ascii="Courier New" w:hAnsi="Courier New" w:cs="Courier New"/>
    </w:rPr>
  </w:style>
  <w:style w:type="character" w:styleId="WW8Num89z3">
    <w:name w:val="WW8Num89z3"/>
    <w:qFormat/>
    <w:rPr>
      <w:rFonts w:ascii="Symbol" w:hAnsi="Symbol" w:cs="Symbol"/>
    </w:rPr>
  </w:style>
  <w:style w:type="character" w:styleId="WW8Num89z2">
    <w:name w:val="WW8Num89z2"/>
    <w:qFormat/>
    <w:rPr>
      <w:rFonts w:ascii="Wingdings" w:hAnsi="Wingdings" w:cs="Wingdings"/>
    </w:rPr>
  </w:style>
  <w:style w:type="character" w:styleId="WW8Num89z1">
    <w:name w:val="WW8Num89z1"/>
    <w:qFormat/>
    <w:rPr>
      <w:rFonts w:ascii="Courier New" w:hAnsi="Courier New" w:cs="Courier New"/>
    </w:rPr>
  </w:style>
  <w:style w:type="character" w:styleId="WW8Num87z2">
    <w:name w:val="WW8Num87z2"/>
    <w:qFormat/>
    <w:rPr>
      <w:rFonts w:ascii="Wingdings" w:hAnsi="Wingdings" w:cs="Wingdings"/>
    </w:rPr>
  </w:style>
  <w:style w:type="character" w:styleId="WW8Num87z1">
    <w:name w:val="WW8Num87z1"/>
    <w:qFormat/>
    <w:rPr>
      <w:rFonts w:ascii="Courier New" w:hAnsi="Courier New" w:cs="Courier New"/>
    </w:rPr>
  </w:style>
  <w:style w:type="character" w:styleId="WW8Num86z3">
    <w:name w:val="WW8Num86z3"/>
    <w:qFormat/>
    <w:rPr>
      <w:rFonts w:ascii="Symbol" w:hAnsi="Symbol" w:cs="Symbol"/>
    </w:rPr>
  </w:style>
  <w:style w:type="character" w:styleId="WW8Num86z2">
    <w:name w:val="WW8Num86z2"/>
    <w:qFormat/>
    <w:rPr>
      <w:rFonts w:ascii="Wingdings" w:hAnsi="Wingdings" w:cs="Wingdings"/>
    </w:rPr>
  </w:style>
  <w:style w:type="character" w:styleId="WW8Num86z1">
    <w:name w:val="WW8Num86z1"/>
    <w:qFormat/>
    <w:rPr>
      <w:rFonts w:ascii="Courier New" w:hAnsi="Courier New" w:cs="Courier New"/>
    </w:rPr>
  </w:style>
  <w:style w:type="character" w:styleId="WW8Num85z2">
    <w:name w:val="WW8Num85z2"/>
    <w:qFormat/>
    <w:rPr>
      <w:rFonts w:ascii="Wingdings" w:hAnsi="Wingdings" w:cs="Wingdings"/>
    </w:rPr>
  </w:style>
  <w:style w:type="character" w:styleId="WW8Num85z1">
    <w:name w:val="WW8Num85z1"/>
    <w:qFormat/>
    <w:rPr>
      <w:rFonts w:ascii="Courier New" w:hAnsi="Courier New" w:cs="Courier New"/>
    </w:rPr>
  </w:style>
  <w:style w:type="character" w:styleId="WW8Num84z2">
    <w:name w:val="WW8Num84z2"/>
    <w:qFormat/>
    <w:rPr>
      <w:rFonts w:ascii="Wingdings" w:hAnsi="Wingdings" w:cs="Wingdings"/>
    </w:rPr>
  </w:style>
  <w:style w:type="character" w:styleId="WW8Num84z1">
    <w:name w:val="WW8Num84z1"/>
    <w:qFormat/>
    <w:rPr>
      <w:rFonts w:ascii="Courier New" w:hAnsi="Courier New" w:cs="Courier New"/>
    </w:rPr>
  </w:style>
  <w:style w:type="character" w:styleId="WW8Num83z2">
    <w:name w:val="WW8Num83z2"/>
    <w:qFormat/>
    <w:rPr>
      <w:rFonts w:ascii="Wingdings" w:hAnsi="Wingdings" w:cs="Wingdings"/>
    </w:rPr>
  </w:style>
  <w:style w:type="character" w:styleId="WW8Num83z1">
    <w:name w:val="WW8Num83z1"/>
    <w:qFormat/>
    <w:rPr>
      <w:rFonts w:ascii="Courier New" w:hAnsi="Courier New" w:cs="Courier New"/>
    </w:rPr>
  </w:style>
  <w:style w:type="character" w:styleId="WW8Num82z3">
    <w:name w:val="WW8Num82z3"/>
    <w:qFormat/>
    <w:rPr>
      <w:rFonts w:ascii="Symbol" w:hAnsi="Symbol" w:cs="Symbol"/>
    </w:rPr>
  </w:style>
  <w:style w:type="character" w:styleId="WW8Num82z1">
    <w:name w:val="WW8Num82z1"/>
    <w:qFormat/>
    <w:rPr>
      <w:rFonts w:ascii="Courier New" w:hAnsi="Courier New" w:cs="Courier New"/>
    </w:rPr>
  </w:style>
  <w:style w:type="character" w:styleId="WW8Num80z2">
    <w:name w:val="WW8Num80z2"/>
    <w:qFormat/>
    <w:rPr>
      <w:rFonts w:ascii="Wingdings" w:hAnsi="Wingdings" w:cs="Wingdings"/>
    </w:rPr>
  </w:style>
  <w:style w:type="character" w:styleId="WW8Num80z1">
    <w:name w:val="WW8Num80z1"/>
    <w:qFormat/>
    <w:rPr>
      <w:rFonts w:ascii="Courier New" w:hAnsi="Courier New" w:cs="Courier New"/>
    </w:rPr>
  </w:style>
  <w:style w:type="character" w:styleId="WW8Num77z3">
    <w:name w:val="WW8Num77z3"/>
    <w:qFormat/>
    <w:rPr>
      <w:rFonts w:ascii="Symbol" w:hAnsi="Symbol" w:cs="Symbol"/>
    </w:rPr>
  </w:style>
  <w:style w:type="character" w:styleId="WW8Num77z2">
    <w:name w:val="WW8Num77z2"/>
    <w:qFormat/>
    <w:rPr>
      <w:rFonts w:ascii="Wingdings" w:hAnsi="Wingdings" w:cs="Wingdings"/>
    </w:rPr>
  </w:style>
  <w:style w:type="character" w:styleId="WW8Num77z1">
    <w:name w:val="WW8Num77z1"/>
    <w:qFormat/>
    <w:rPr>
      <w:rFonts w:ascii="Courier New" w:hAnsi="Courier New" w:cs="Courier New"/>
    </w:rPr>
  </w:style>
  <w:style w:type="character" w:styleId="WW8Num72z2">
    <w:name w:val="WW8Num72z2"/>
    <w:qFormat/>
    <w:rPr>
      <w:rFonts w:ascii="Wingdings" w:hAnsi="Wingdings" w:cs="Wingdings"/>
    </w:rPr>
  </w:style>
  <w:style w:type="character" w:styleId="WW8Num72z1">
    <w:name w:val="WW8Num72z1"/>
    <w:qFormat/>
    <w:rPr>
      <w:rFonts w:ascii="Courier New" w:hAnsi="Courier New" w:cs="Courier New"/>
    </w:rPr>
  </w:style>
  <w:style w:type="character" w:styleId="WW8Num70z3">
    <w:name w:val="WW8Num70z3"/>
    <w:qFormat/>
    <w:rPr>
      <w:rFonts w:ascii="Symbol" w:hAnsi="Symbol" w:cs="Symbol"/>
    </w:rPr>
  </w:style>
  <w:style w:type="character" w:styleId="WW8Num70z2">
    <w:name w:val="WW8Num70z2"/>
    <w:qFormat/>
    <w:rPr>
      <w:rFonts w:ascii="Wingdings" w:hAnsi="Wingdings" w:cs="Wingdings"/>
    </w:rPr>
  </w:style>
  <w:style w:type="character" w:styleId="WW8Num70z1">
    <w:name w:val="WW8Num70z1"/>
    <w:qFormat/>
    <w:rPr>
      <w:rFonts w:ascii="Courier New" w:hAnsi="Courier New" w:cs="Courier New"/>
    </w:rPr>
  </w:style>
  <w:style w:type="character" w:styleId="WW8Num69z3">
    <w:name w:val="WW8Num69z3"/>
    <w:qFormat/>
    <w:rPr>
      <w:rFonts w:ascii="Symbol" w:hAnsi="Symbol" w:cs="Symbol"/>
    </w:rPr>
  </w:style>
  <w:style w:type="character" w:styleId="WW8Num69z1">
    <w:name w:val="WW8Num69z1"/>
    <w:qFormat/>
    <w:rPr>
      <w:rFonts w:ascii="Courier New" w:hAnsi="Courier New" w:cs="Courier New"/>
    </w:rPr>
  </w:style>
  <w:style w:type="character" w:styleId="WW8Num68z2">
    <w:name w:val="WW8Num68z2"/>
    <w:qFormat/>
    <w:rPr>
      <w:rFonts w:ascii="Wingdings" w:hAnsi="Wingdings" w:cs="Wingdings"/>
    </w:rPr>
  </w:style>
  <w:style w:type="character" w:styleId="WW8Num68z1">
    <w:name w:val="WW8Num68z1"/>
    <w:qFormat/>
    <w:rPr>
      <w:rFonts w:ascii="Courier New" w:hAnsi="Courier New" w:cs="Courier New"/>
    </w:rPr>
  </w:style>
  <w:style w:type="character" w:styleId="WW8Num67z3">
    <w:name w:val="WW8Num67z3"/>
    <w:qFormat/>
    <w:rPr>
      <w:rFonts w:ascii="Symbol" w:hAnsi="Symbol" w:cs="Symbol"/>
    </w:rPr>
  </w:style>
  <w:style w:type="character" w:styleId="WW8Num67z2">
    <w:name w:val="WW8Num67z2"/>
    <w:qFormat/>
    <w:rPr>
      <w:rFonts w:ascii="Wingdings" w:hAnsi="Wingdings" w:cs="Wingdings"/>
    </w:rPr>
  </w:style>
  <w:style w:type="character" w:styleId="WW8Num67z1">
    <w:name w:val="WW8Num67z1"/>
    <w:qFormat/>
    <w:rPr>
      <w:rFonts w:ascii="Courier New" w:hAnsi="Courier New" w:cs="Courier New"/>
    </w:rPr>
  </w:style>
  <w:style w:type="character" w:styleId="WW8Num66z3">
    <w:name w:val="WW8Num66z3"/>
    <w:qFormat/>
    <w:rPr>
      <w:rFonts w:ascii="Symbol" w:hAnsi="Symbol" w:cs="Symbol"/>
    </w:rPr>
  </w:style>
  <w:style w:type="character" w:styleId="WW8Num66z2">
    <w:name w:val="WW8Num66z2"/>
    <w:qFormat/>
    <w:rPr>
      <w:rFonts w:ascii="Wingdings" w:hAnsi="Wingdings" w:cs="Wingdings"/>
    </w:rPr>
  </w:style>
  <w:style w:type="character" w:styleId="WW8Num66z1">
    <w:name w:val="WW8Num66z1"/>
    <w:qFormat/>
    <w:rPr>
      <w:rFonts w:ascii="Courier New" w:hAnsi="Courier New" w:cs="Courier New"/>
    </w:rPr>
  </w:style>
  <w:style w:type="character" w:styleId="WW8Num65z3">
    <w:name w:val="WW8Num65z3"/>
    <w:qFormat/>
    <w:rPr>
      <w:rFonts w:ascii="Symbol" w:hAnsi="Symbol" w:cs="Symbol"/>
    </w:rPr>
  </w:style>
  <w:style w:type="character" w:styleId="WW8Num65z2">
    <w:name w:val="WW8Num65z2"/>
    <w:qFormat/>
    <w:rPr>
      <w:rFonts w:ascii="Wingdings" w:hAnsi="Wingdings" w:cs="Wingdings"/>
    </w:rPr>
  </w:style>
  <w:style w:type="character" w:styleId="WW8Num65z1">
    <w:name w:val="WW8Num65z1"/>
    <w:qFormat/>
    <w:rPr>
      <w:rFonts w:ascii="Courier New" w:hAnsi="Courier New" w:cs="Courier New"/>
    </w:rPr>
  </w:style>
  <w:style w:type="character" w:styleId="WW8Num64z3">
    <w:name w:val="WW8Num64z3"/>
    <w:qFormat/>
    <w:rPr>
      <w:rFonts w:ascii="Symbol" w:hAnsi="Symbol" w:cs="Symbol"/>
    </w:rPr>
  </w:style>
  <w:style w:type="character" w:styleId="WW8Num64z2">
    <w:name w:val="WW8Num64z2"/>
    <w:qFormat/>
    <w:rPr>
      <w:rFonts w:ascii="Wingdings" w:hAnsi="Wingdings" w:cs="Wingdings"/>
    </w:rPr>
  </w:style>
  <w:style w:type="character" w:styleId="WW8Num64z1">
    <w:name w:val="WW8Num64z1"/>
    <w:qFormat/>
    <w:rPr>
      <w:rFonts w:ascii="Courier New" w:hAnsi="Courier New" w:cs="Courier New"/>
    </w:rPr>
  </w:style>
  <w:style w:type="character" w:styleId="WW8Num62z3">
    <w:name w:val="WW8Num62z3"/>
    <w:qFormat/>
    <w:rPr>
      <w:rFonts w:ascii="Symbol" w:hAnsi="Symbol" w:cs="Symbol"/>
    </w:rPr>
  </w:style>
  <w:style w:type="character" w:styleId="WW8Num62z2">
    <w:name w:val="WW8Num62z2"/>
    <w:qFormat/>
    <w:rPr>
      <w:rFonts w:ascii="Wingdings" w:hAnsi="Wingdings" w:cs="Wingdings"/>
    </w:rPr>
  </w:style>
  <w:style w:type="character" w:styleId="WW8Num62z1">
    <w:name w:val="WW8Num62z1"/>
    <w:qFormat/>
    <w:rPr>
      <w:rFonts w:ascii="Courier New" w:hAnsi="Courier New" w:cs="Courier New"/>
    </w:rPr>
  </w:style>
  <w:style w:type="character" w:styleId="WW8Num59z2">
    <w:name w:val="WW8Num59z2"/>
    <w:qFormat/>
    <w:rPr>
      <w:rFonts w:ascii="Wingdings" w:hAnsi="Wingdings" w:cs="Wingdings"/>
    </w:rPr>
  </w:style>
  <w:style w:type="character" w:styleId="WW8Num59z1">
    <w:name w:val="WW8Num59z1"/>
    <w:qFormat/>
    <w:rPr>
      <w:rFonts w:ascii="Courier New" w:hAnsi="Courier New" w:cs="Courier New"/>
    </w:rPr>
  </w:style>
  <w:style w:type="character" w:styleId="WW8Num58z3">
    <w:name w:val="WW8Num58z3"/>
    <w:qFormat/>
    <w:rPr>
      <w:rFonts w:ascii="Symbol" w:hAnsi="Symbol" w:cs="Symbol"/>
    </w:rPr>
  </w:style>
  <w:style w:type="character" w:styleId="WW8Num58z2">
    <w:name w:val="WW8Num58z2"/>
    <w:qFormat/>
    <w:rPr>
      <w:rFonts w:ascii="Wingdings" w:hAnsi="Wingdings" w:cs="Wingdings"/>
    </w:rPr>
  </w:style>
  <w:style w:type="character" w:styleId="WW8Num58z1">
    <w:name w:val="WW8Num58z1"/>
    <w:qFormat/>
    <w:rPr>
      <w:rFonts w:ascii="Courier New" w:hAnsi="Courier New" w:cs="Courier New"/>
    </w:rPr>
  </w:style>
  <w:style w:type="character" w:styleId="WW8Num55z3">
    <w:name w:val="WW8Num55z3"/>
    <w:qFormat/>
    <w:rPr>
      <w:rFonts w:ascii="Symbol" w:hAnsi="Symbol" w:cs="Symbol"/>
    </w:rPr>
  </w:style>
  <w:style w:type="character" w:styleId="WW8Num55z2">
    <w:name w:val="WW8Num55z2"/>
    <w:qFormat/>
    <w:rPr>
      <w:rFonts w:ascii="Wingdings" w:hAnsi="Wingdings" w:cs="Wingdings"/>
    </w:rPr>
  </w:style>
  <w:style w:type="character" w:styleId="WW8Num55z1">
    <w:name w:val="WW8Num55z1"/>
    <w:qFormat/>
    <w:rPr>
      <w:rFonts w:ascii="Courier New" w:hAnsi="Courier New" w:cs="Courier New"/>
    </w:rPr>
  </w:style>
  <w:style w:type="character" w:styleId="WW8Num54z3">
    <w:name w:val="WW8Num54z3"/>
    <w:qFormat/>
    <w:rPr>
      <w:rFonts w:ascii="Symbol" w:hAnsi="Symbol" w:cs="Symbol"/>
    </w:rPr>
  </w:style>
  <w:style w:type="character" w:styleId="WW8Num54z1">
    <w:name w:val="WW8Num54z1"/>
    <w:qFormat/>
    <w:rPr>
      <w:rFonts w:ascii="Courier New" w:hAnsi="Courier New" w:cs="Courier New"/>
    </w:rPr>
  </w:style>
  <w:style w:type="character" w:styleId="WW8Num51z3">
    <w:name w:val="WW8Num51z3"/>
    <w:qFormat/>
    <w:rPr>
      <w:rFonts w:ascii="Symbol" w:hAnsi="Symbol" w:cs="Symbol"/>
    </w:rPr>
  </w:style>
  <w:style w:type="character" w:styleId="WW8Num51z2">
    <w:name w:val="WW8Num51z2"/>
    <w:qFormat/>
    <w:rPr>
      <w:rFonts w:ascii="Wingdings" w:hAnsi="Wingdings" w:cs="Wingdings"/>
    </w:rPr>
  </w:style>
  <w:style w:type="character" w:styleId="WW8Num51z1">
    <w:name w:val="WW8Num51z1"/>
    <w:qFormat/>
    <w:rPr>
      <w:rFonts w:ascii="Courier New" w:hAnsi="Courier New" w:cs="Courier New"/>
    </w:rPr>
  </w:style>
  <w:style w:type="character" w:styleId="WW8Num49z3">
    <w:name w:val="WW8Num49z3"/>
    <w:qFormat/>
    <w:rPr>
      <w:rFonts w:ascii="Symbol" w:hAnsi="Symbol" w:cs="Symbol"/>
    </w:rPr>
  </w:style>
  <w:style w:type="character" w:styleId="WW8Num49z2">
    <w:name w:val="WW8Num49z2"/>
    <w:qFormat/>
    <w:rPr>
      <w:rFonts w:ascii="Wingdings" w:hAnsi="Wingdings" w:cs="Wingdings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7z3">
    <w:name w:val="WW8Num47z3"/>
    <w:qFormat/>
    <w:rPr>
      <w:rFonts w:ascii="Symbol" w:hAnsi="Symbol" w:cs="Symbol"/>
    </w:rPr>
  </w:style>
  <w:style w:type="character" w:styleId="WW8Num47z2">
    <w:name w:val="WW8Num47z2"/>
    <w:qFormat/>
    <w:rPr>
      <w:rFonts w:ascii="Wingdings" w:hAnsi="Wingdings" w:cs="Wingdings"/>
    </w:rPr>
  </w:style>
  <w:style w:type="character" w:styleId="WW8Num47z1">
    <w:name w:val="WW8Num47z1"/>
    <w:qFormat/>
    <w:rPr>
      <w:rFonts w:ascii="Courier New" w:hAnsi="Courier New" w:cs="Courier New"/>
    </w:rPr>
  </w:style>
  <w:style w:type="character" w:styleId="WW8Num44z3">
    <w:name w:val="WW8Num44z3"/>
    <w:qFormat/>
    <w:rPr>
      <w:rFonts w:ascii="Symbol" w:hAnsi="Symbol" w:cs="Symbol"/>
    </w:rPr>
  </w:style>
  <w:style w:type="character" w:styleId="WW8Num44z2">
    <w:name w:val="WW8Num44z2"/>
    <w:qFormat/>
    <w:rPr>
      <w:rFonts w:ascii="Wingdings" w:hAnsi="Wingdings" w:cs="Wingdings"/>
    </w:rPr>
  </w:style>
  <w:style w:type="character" w:styleId="WW8Num44z1">
    <w:name w:val="WW8Num44z1"/>
    <w:qFormat/>
    <w:rPr>
      <w:rFonts w:ascii="Courier New" w:hAnsi="Courier New" w:cs="Courier New"/>
    </w:rPr>
  </w:style>
  <w:style w:type="character" w:styleId="WW8Num43z3">
    <w:name w:val="WW8Num43z3"/>
    <w:qFormat/>
    <w:rPr>
      <w:rFonts w:ascii="Symbol" w:hAnsi="Symbol" w:cs="Symbol"/>
    </w:rPr>
  </w:style>
  <w:style w:type="character" w:styleId="WW8Num35z3">
    <w:name w:val="WW8Num35z3"/>
    <w:qFormat/>
    <w:rPr>
      <w:rFonts w:ascii="Symbol" w:hAnsi="Symbol" w:cs="Symbol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7z4">
    <w:name w:val="WW8Num7z4"/>
    <w:qFormat/>
    <w:rPr>
      <w:rFonts w:ascii="Courier New" w:hAnsi="Courier New" w:cs="Courier New"/>
    </w:rPr>
  </w:style>
  <w:style w:type="character" w:styleId="WW8Num1z3">
    <w:name w:val="WW8Num1z3"/>
    <w:qFormat/>
    <w:rPr>
      <w:rFonts w:ascii="Symbol" w:hAnsi="Symbol" w:cs="Symbol"/>
    </w:rPr>
  </w:style>
  <w:style w:type="character" w:styleId="WW8Num1z2">
    <w:name w:val="WW8Num1z2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AbsatzStandardschriftart11111">
    <w:name w:val="WW-Absatz-Standardschriftart11111"/>
    <w:qFormat/>
    <w:rPr/>
  </w:style>
  <w:style w:type="character" w:styleId="WW8Num104z4">
    <w:name w:val="WW8Num104z4"/>
    <w:qFormat/>
    <w:rPr>
      <w:rFonts w:ascii="Courier New" w:hAnsi="Courier New" w:cs="Courier New"/>
    </w:rPr>
  </w:style>
  <w:style w:type="character" w:styleId="WW8Num100z4">
    <w:name w:val="WW8Num100z4"/>
    <w:qFormat/>
    <w:rPr>
      <w:rFonts w:ascii="Courier New" w:hAnsi="Courier New" w:cs="Courier New"/>
    </w:rPr>
  </w:style>
  <w:style w:type="character" w:styleId="WW8Num100z2">
    <w:name w:val="WW8Num100z2"/>
    <w:qFormat/>
    <w:rPr>
      <w:rFonts w:ascii="Wingdings" w:hAnsi="Wingdings" w:cs="Wingdings"/>
    </w:rPr>
  </w:style>
  <w:style w:type="character" w:styleId="WW8Num100z1">
    <w:name w:val="WW8Num100z1"/>
    <w:qFormat/>
    <w:rPr>
      <w:rFonts w:ascii="Symbol" w:hAnsi="Symbol" w:cs="Symbol"/>
    </w:rPr>
  </w:style>
  <w:style w:type="character" w:styleId="WW8Num98z4">
    <w:name w:val="WW8Num98z4"/>
    <w:qFormat/>
    <w:rPr>
      <w:rFonts w:ascii="Courier New" w:hAnsi="Courier New" w:cs="Courier New"/>
    </w:rPr>
  </w:style>
  <w:style w:type="character" w:styleId="WW8Num98z2">
    <w:name w:val="WW8Num98z2"/>
    <w:qFormat/>
    <w:rPr>
      <w:rFonts w:ascii="Wingdings" w:hAnsi="Wingdings" w:cs="Wingdings"/>
    </w:rPr>
  </w:style>
  <w:style w:type="character" w:styleId="WW8Num98z1">
    <w:name w:val="WW8Num98z1"/>
    <w:qFormat/>
    <w:rPr>
      <w:rFonts w:ascii="Symbol" w:hAnsi="Symbol" w:cs="Symbol"/>
    </w:rPr>
  </w:style>
  <w:style w:type="character" w:styleId="WW8Num79z4">
    <w:name w:val="WW8Num79z4"/>
    <w:qFormat/>
    <w:rPr>
      <w:rFonts w:ascii="Courier New" w:hAnsi="Courier New" w:cs="Courier New"/>
    </w:rPr>
  </w:style>
  <w:style w:type="character" w:styleId="WW8Num79z2">
    <w:name w:val="WW8Num79z2"/>
    <w:qFormat/>
    <w:rPr>
      <w:rFonts w:ascii="Wingdings" w:hAnsi="Wingdings" w:cs="Wingdings"/>
    </w:rPr>
  </w:style>
  <w:style w:type="character" w:styleId="WW8Num79z1">
    <w:name w:val="WW8Num79z1"/>
    <w:qFormat/>
    <w:rPr>
      <w:rFonts w:ascii="Symbol" w:hAnsi="Symbol" w:cs="Symbol"/>
    </w:rPr>
  </w:style>
  <w:style w:type="character" w:styleId="WW8Num78z4">
    <w:name w:val="WW8Num78z4"/>
    <w:qFormat/>
    <w:rPr>
      <w:rFonts w:ascii="Courier New" w:hAnsi="Courier New" w:cs="Courier New"/>
    </w:rPr>
  </w:style>
  <w:style w:type="character" w:styleId="WW8Num78z2">
    <w:name w:val="WW8Num78z2"/>
    <w:qFormat/>
    <w:rPr>
      <w:rFonts w:ascii="Wingdings" w:hAnsi="Wingdings" w:cs="Wingdings"/>
    </w:rPr>
  </w:style>
  <w:style w:type="character" w:styleId="WW8Num78z1">
    <w:name w:val="WW8Num78z1"/>
    <w:qFormat/>
    <w:rPr>
      <w:rFonts w:ascii="Symbol" w:hAnsi="Symbol" w:cs="Symbol"/>
    </w:rPr>
  </w:style>
  <w:style w:type="character" w:styleId="WW8Num74z4">
    <w:name w:val="WW8Num74z4"/>
    <w:qFormat/>
    <w:rPr>
      <w:rFonts w:ascii="Courier New" w:hAnsi="Courier New" w:cs="Courier New"/>
    </w:rPr>
  </w:style>
  <w:style w:type="character" w:styleId="WW8Num74z2">
    <w:name w:val="WW8Num74z2"/>
    <w:qFormat/>
    <w:rPr>
      <w:rFonts w:ascii="Wingdings" w:hAnsi="Wingdings" w:cs="Wingdings"/>
    </w:rPr>
  </w:style>
  <w:style w:type="character" w:styleId="WW8Num74z1">
    <w:name w:val="WW8Num74z1"/>
    <w:qFormat/>
    <w:rPr>
      <w:rFonts w:ascii="Symbol" w:hAnsi="Symbol" w:cs="Symbol"/>
    </w:rPr>
  </w:style>
  <w:style w:type="character" w:styleId="WW8Num57z4">
    <w:name w:val="WW8Num57z4"/>
    <w:qFormat/>
    <w:rPr>
      <w:rFonts w:ascii="Courier New" w:hAnsi="Courier New" w:cs="Courier New"/>
    </w:rPr>
  </w:style>
  <w:style w:type="character" w:styleId="WW8Num57z2">
    <w:name w:val="WW8Num57z2"/>
    <w:qFormat/>
    <w:rPr>
      <w:rFonts w:ascii="Wingdings" w:hAnsi="Wingdings" w:cs="Wingdings"/>
    </w:rPr>
  </w:style>
  <w:style w:type="character" w:styleId="WW8Num53z3">
    <w:name w:val="WW8Num53z3"/>
    <w:qFormat/>
    <w:rPr>
      <w:rFonts w:ascii="Symbol" w:hAnsi="Symbol" w:cs="Symbol"/>
    </w:rPr>
  </w:style>
  <w:style w:type="character" w:styleId="WW8Num53z2">
    <w:name w:val="WW8Num53z2"/>
    <w:qFormat/>
    <w:rPr>
      <w:rFonts w:ascii="Wingdings" w:hAnsi="Wingdings" w:cs="Wingdings"/>
    </w:rPr>
  </w:style>
  <w:style w:type="character" w:styleId="WW8Num53z1">
    <w:name w:val="WW8Num53z1"/>
    <w:qFormat/>
    <w:rPr>
      <w:rFonts w:ascii="Courier New" w:hAnsi="Courier New" w:cs="Courier New"/>
    </w:rPr>
  </w:style>
  <w:style w:type="character" w:styleId="WW8Num48z4">
    <w:name w:val="WW8Num48z4"/>
    <w:qFormat/>
    <w:rPr>
      <w:rFonts w:ascii="Courier New" w:hAnsi="Courier New" w:cs="Courier New"/>
    </w:rPr>
  </w:style>
  <w:style w:type="character" w:styleId="WW8Num48z2">
    <w:name w:val="WW8Num48z2"/>
    <w:qFormat/>
    <w:rPr>
      <w:rFonts w:ascii="Wingdings" w:hAnsi="Wingdings" w:cs="Wingdings"/>
    </w:rPr>
  </w:style>
  <w:style w:type="character" w:styleId="WW8Num48z1">
    <w:name w:val="WW8Num48z1"/>
    <w:qFormat/>
    <w:rPr>
      <w:rFonts w:ascii="Symbol" w:hAnsi="Symbol" w:cs="Symbol"/>
    </w:rPr>
  </w:style>
  <w:style w:type="character" w:styleId="WW8Num46z4">
    <w:name w:val="WW8Num46z4"/>
    <w:qFormat/>
    <w:rPr>
      <w:rFonts w:ascii="Courier New" w:hAnsi="Courier New" w:cs="Courier New"/>
    </w:rPr>
  </w:style>
  <w:style w:type="character" w:styleId="WW8Num46z2">
    <w:name w:val="WW8Num46z2"/>
    <w:qFormat/>
    <w:rPr>
      <w:rFonts w:ascii="Wingdings" w:hAnsi="Wingdings" w:cs="Wingdings"/>
    </w:rPr>
  </w:style>
  <w:style w:type="character" w:styleId="WW8Num46z1">
    <w:name w:val="WW8Num46z1"/>
    <w:qFormat/>
    <w:rPr>
      <w:rFonts w:ascii="Symbol" w:hAnsi="Symbol" w:cs="Symbol"/>
    </w:rPr>
  </w:style>
  <w:style w:type="character" w:styleId="WW8Num42z4">
    <w:name w:val="WW8Num42z4"/>
    <w:qFormat/>
    <w:rPr>
      <w:rFonts w:ascii="Courier New" w:hAnsi="Courier New" w:cs="Courier New"/>
    </w:rPr>
  </w:style>
  <w:style w:type="character" w:styleId="WW8Num42z2">
    <w:name w:val="WW8Num42z2"/>
    <w:qFormat/>
    <w:rPr>
      <w:rFonts w:ascii="Wingdings" w:hAnsi="Wingdings" w:cs="Wingdings"/>
    </w:rPr>
  </w:style>
  <w:style w:type="character" w:styleId="WW8Num42z1">
    <w:name w:val="WW8Num42z1"/>
    <w:qFormat/>
    <w:rPr>
      <w:rFonts w:ascii="Symbol" w:hAnsi="Symbol" w:cs="Symbol"/>
    </w:rPr>
  </w:style>
  <w:style w:type="character" w:styleId="WW8Num40z4">
    <w:name w:val="WW8Num40z4"/>
    <w:qFormat/>
    <w:rPr>
      <w:rFonts w:ascii="Courier New" w:hAnsi="Courier New" w:cs="Courier New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38z4">
    <w:name w:val="WW8Num38z4"/>
    <w:qFormat/>
    <w:rPr>
      <w:rFonts w:ascii="Courier New" w:hAnsi="Courier New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8z1">
    <w:name w:val="WW8Num38z1"/>
    <w:qFormat/>
    <w:rPr>
      <w:rFonts w:ascii="Symbol" w:hAnsi="Symbol" w:cs="Symbol"/>
    </w:rPr>
  </w:style>
  <w:style w:type="character" w:styleId="WW8Num37z1">
    <w:name w:val="WW8Num37z1"/>
    <w:qFormat/>
    <w:rPr>
      <w:rFonts w:ascii="Times New Roman" w:hAnsi="Times New Roman" w:eastAsia="Times New Roman"/>
    </w:rPr>
  </w:style>
  <w:style w:type="character" w:styleId="WW8Num36z4">
    <w:name w:val="WW8Num36z4"/>
    <w:qFormat/>
    <w:rPr>
      <w:rFonts w:ascii="Courier New" w:hAnsi="Courier New" w:cs="Courier New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6z1">
    <w:name w:val="WW8Num36z1"/>
    <w:qFormat/>
    <w:rPr>
      <w:rFonts w:ascii="Symbol" w:hAnsi="Symbol" w:cs="Symbol"/>
    </w:rPr>
  </w:style>
  <w:style w:type="character" w:styleId="WW8Num26z4">
    <w:name w:val="WW8Num26z4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1">
    <w:name w:val="WW8Num26z1"/>
    <w:qFormat/>
    <w:rPr>
      <w:rFonts w:ascii="Symbol" w:hAnsi="Symbol" w:cs="Symbol"/>
    </w:rPr>
  </w:style>
  <w:style w:type="character" w:styleId="WW8Num21z4">
    <w:name w:val="WW8Num21z4"/>
    <w:qFormat/>
    <w:rPr>
      <w:rFonts w:ascii="Courier New" w:hAnsi="Courier New" w:cs="Courier New"/>
    </w:rPr>
  </w:style>
  <w:style w:type="character" w:styleId="WW8Num9z4">
    <w:name w:val="WW8Num9z4"/>
    <w:qFormat/>
    <w:rPr>
      <w:rFonts w:ascii="Courier New" w:hAnsi="Courier New" w:cs="Courier New"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WW8Num1z0">
    <w:name w:val="WW8Num1z0"/>
    <w:qFormat/>
    <w:rPr>
      <w:rFonts w:ascii="StarSymbol" w:hAnsi="StarSymbol" w:cs="StarSymbol"/>
    </w:rPr>
  </w:style>
  <w:style w:type="character" w:styleId="27">
    <w:name w:val="Основной шрифт абзаца2"/>
    <w:qFormat/>
    <w:rPr/>
  </w:style>
  <w:style w:type="character" w:styleId="WW8Num228z2">
    <w:name w:val="WW8Num228z2"/>
    <w:qFormat/>
    <w:rPr>
      <w:rFonts w:ascii="Wingdings" w:hAnsi="Wingdings" w:cs="Wingdings"/>
    </w:rPr>
  </w:style>
  <w:style w:type="character" w:styleId="WW8Num228z1">
    <w:name w:val="WW8Num228z1"/>
    <w:qFormat/>
    <w:rPr>
      <w:rFonts w:ascii="Courier New" w:hAnsi="Courier New" w:eastAsia="Courier New"/>
    </w:rPr>
  </w:style>
  <w:style w:type="character" w:styleId="WW8Num228z0">
    <w:name w:val="WW8Num228z0"/>
    <w:qFormat/>
    <w:rPr>
      <w:rFonts w:ascii="Symbol" w:hAnsi="Symbol" w:cs="Symbol"/>
    </w:rPr>
  </w:style>
  <w:style w:type="character" w:styleId="WW8Num227z2">
    <w:name w:val="WW8Num227z2"/>
    <w:qFormat/>
    <w:rPr>
      <w:rFonts w:ascii="Wingdings" w:hAnsi="Wingdings" w:cs="Wingdings"/>
    </w:rPr>
  </w:style>
  <w:style w:type="character" w:styleId="WW8Num227z1">
    <w:name w:val="WW8Num227z1"/>
    <w:qFormat/>
    <w:rPr>
      <w:rFonts w:ascii="Courier New" w:hAnsi="Courier New" w:eastAsia="Courier New"/>
    </w:rPr>
  </w:style>
  <w:style w:type="character" w:styleId="WW8Num227z0">
    <w:name w:val="WW8Num227z0"/>
    <w:qFormat/>
    <w:rPr>
      <w:rFonts w:ascii="Symbol" w:hAnsi="Symbol" w:cs="Symbol"/>
    </w:rPr>
  </w:style>
  <w:style w:type="character" w:styleId="WW8Num226z2">
    <w:name w:val="WW8Num226z2"/>
    <w:qFormat/>
    <w:rPr>
      <w:rFonts w:ascii="Wingdings" w:hAnsi="Wingdings" w:cs="Wingdings"/>
    </w:rPr>
  </w:style>
  <w:style w:type="character" w:styleId="WW8Num226z1">
    <w:name w:val="WW8Num226z1"/>
    <w:qFormat/>
    <w:rPr>
      <w:rFonts w:ascii="Courier New" w:hAnsi="Courier New" w:eastAsia="Courier New"/>
    </w:rPr>
  </w:style>
  <w:style w:type="character" w:styleId="WW8Num226z0">
    <w:name w:val="WW8Num226z0"/>
    <w:qFormat/>
    <w:rPr>
      <w:rFonts w:ascii="Symbol" w:hAnsi="Symbol" w:cs="Symbol"/>
    </w:rPr>
  </w:style>
  <w:style w:type="character" w:styleId="WW8Num225z2">
    <w:name w:val="WW8Num225z2"/>
    <w:qFormat/>
    <w:rPr>
      <w:rFonts w:ascii="Wingdings" w:hAnsi="Wingdings" w:cs="Wingdings"/>
    </w:rPr>
  </w:style>
  <w:style w:type="character" w:styleId="WW8Num225z1">
    <w:name w:val="WW8Num225z1"/>
    <w:qFormat/>
    <w:rPr>
      <w:rFonts w:ascii="Courier New" w:hAnsi="Courier New" w:eastAsia="Courier New"/>
    </w:rPr>
  </w:style>
  <w:style w:type="character" w:styleId="WW8Num225z0">
    <w:name w:val="WW8Num225z0"/>
    <w:qFormat/>
    <w:rPr>
      <w:rFonts w:ascii="Symbol" w:hAnsi="Symbol" w:cs="Symbol"/>
    </w:rPr>
  </w:style>
  <w:style w:type="character" w:styleId="WW8Num224z2">
    <w:name w:val="WW8Num224z2"/>
    <w:qFormat/>
    <w:rPr>
      <w:rFonts w:ascii="Wingdings" w:hAnsi="Wingdings" w:cs="Wingdings"/>
    </w:rPr>
  </w:style>
  <w:style w:type="character" w:styleId="WW8Num224z1">
    <w:name w:val="WW8Num224z1"/>
    <w:qFormat/>
    <w:rPr>
      <w:rFonts w:ascii="Courier New" w:hAnsi="Courier New" w:eastAsia="Courier New"/>
    </w:rPr>
  </w:style>
  <w:style w:type="character" w:styleId="WW8Num224z0">
    <w:name w:val="WW8Num224z0"/>
    <w:qFormat/>
    <w:rPr>
      <w:rFonts w:ascii="Symbol" w:hAnsi="Symbol" w:cs="Symbol"/>
    </w:rPr>
  </w:style>
  <w:style w:type="character" w:styleId="WW8Num223z2">
    <w:name w:val="WW8Num223z2"/>
    <w:qFormat/>
    <w:rPr>
      <w:rFonts w:ascii="Wingdings" w:hAnsi="Wingdings" w:cs="Wingdings"/>
    </w:rPr>
  </w:style>
  <w:style w:type="character" w:styleId="WW8Num223z1">
    <w:name w:val="WW8Num223z1"/>
    <w:qFormat/>
    <w:rPr>
      <w:rFonts w:ascii="Courier New" w:hAnsi="Courier New" w:eastAsia="Courier New"/>
    </w:rPr>
  </w:style>
  <w:style w:type="character" w:styleId="WW8Num223z0">
    <w:name w:val="WW8Num223z0"/>
    <w:qFormat/>
    <w:rPr>
      <w:rFonts w:ascii="Symbol" w:hAnsi="Symbol" w:cs="Symbol"/>
    </w:rPr>
  </w:style>
  <w:style w:type="character" w:styleId="WW8Num222z2">
    <w:name w:val="WW8Num222z2"/>
    <w:qFormat/>
    <w:rPr>
      <w:rFonts w:ascii="Wingdings" w:hAnsi="Wingdings" w:cs="Wingdings"/>
    </w:rPr>
  </w:style>
  <w:style w:type="character" w:styleId="WW8Num222z1">
    <w:name w:val="WW8Num222z1"/>
    <w:qFormat/>
    <w:rPr>
      <w:rFonts w:ascii="Courier New" w:hAnsi="Courier New" w:eastAsia="Courier New"/>
    </w:rPr>
  </w:style>
  <w:style w:type="character" w:styleId="WW8Num222z0">
    <w:name w:val="WW8Num222z0"/>
    <w:qFormat/>
    <w:rPr>
      <w:rFonts w:ascii="Symbol" w:hAnsi="Symbol" w:cs="Symbol"/>
    </w:rPr>
  </w:style>
  <w:style w:type="character" w:styleId="WW8Num221z2">
    <w:name w:val="WW8Num221z2"/>
    <w:qFormat/>
    <w:rPr>
      <w:rFonts w:ascii="Wingdings" w:hAnsi="Wingdings" w:cs="Wingdings"/>
    </w:rPr>
  </w:style>
  <w:style w:type="character" w:styleId="WW8Num221z1">
    <w:name w:val="WW8Num221z1"/>
    <w:qFormat/>
    <w:rPr>
      <w:rFonts w:ascii="Courier New" w:hAnsi="Courier New" w:eastAsia="Courier New"/>
    </w:rPr>
  </w:style>
  <w:style w:type="character" w:styleId="WW8Num221z0">
    <w:name w:val="WW8Num221z0"/>
    <w:qFormat/>
    <w:rPr>
      <w:rFonts w:ascii="Symbol" w:hAnsi="Symbol" w:cs="Symbol"/>
    </w:rPr>
  </w:style>
  <w:style w:type="character" w:styleId="WW8Num220z2">
    <w:name w:val="WW8Num220z2"/>
    <w:qFormat/>
    <w:rPr>
      <w:rFonts w:ascii="Wingdings" w:hAnsi="Wingdings" w:cs="Wingdings"/>
    </w:rPr>
  </w:style>
  <w:style w:type="character" w:styleId="WW8Num220z1">
    <w:name w:val="WW8Num220z1"/>
    <w:qFormat/>
    <w:rPr>
      <w:rFonts w:ascii="Courier New" w:hAnsi="Courier New" w:eastAsia="Courier New"/>
    </w:rPr>
  </w:style>
  <w:style w:type="character" w:styleId="WW8Num220z0">
    <w:name w:val="WW8Num220z0"/>
    <w:qFormat/>
    <w:rPr>
      <w:rFonts w:ascii="Symbol" w:hAnsi="Symbol" w:cs="Symbol"/>
    </w:rPr>
  </w:style>
  <w:style w:type="character" w:styleId="WW8Num219z2">
    <w:name w:val="WW8Num219z2"/>
    <w:qFormat/>
    <w:rPr>
      <w:rFonts w:ascii="Wingdings" w:hAnsi="Wingdings" w:cs="Wingdings"/>
    </w:rPr>
  </w:style>
  <w:style w:type="character" w:styleId="WW8Num219z1">
    <w:name w:val="WW8Num219z1"/>
    <w:qFormat/>
    <w:rPr>
      <w:rFonts w:ascii="Courier New" w:hAnsi="Courier New" w:eastAsia="Courier New"/>
    </w:rPr>
  </w:style>
  <w:style w:type="character" w:styleId="WW8Num219z0">
    <w:name w:val="WW8Num219z0"/>
    <w:qFormat/>
    <w:rPr>
      <w:rFonts w:ascii="Symbol" w:hAnsi="Symbol" w:cs="Symbol"/>
    </w:rPr>
  </w:style>
  <w:style w:type="character" w:styleId="WW8Num218z2">
    <w:name w:val="WW8Num218z2"/>
    <w:qFormat/>
    <w:rPr>
      <w:rFonts w:ascii="Wingdings" w:hAnsi="Wingdings" w:cs="Wingdings"/>
    </w:rPr>
  </w:style>
  <w:style w:type="character" w:styleId="WW8Num218z1">
    <w:name w:val="WW8Num218z1"/>
    <w:qFormat/>
    <w:rPr>
      <w:rFonts w:ascii="Courier New" w:hAnsi="Courier New" w:eastAsia="Courier New"/>
    </w:rPr>
  </w:style>
  <w:style w:type="character" w:styleId="WW8Num218z0">
    <w:name w:val="WW8Num218z0"/>
    <w:qFormat/>
    <w:rPr>
      <w:rFonts w:ascii="Symbol" w:hAnsi="Symbol" w:cs="Symbol"/>
    </w:rPr>
  </w:style>
  <w:style w:type="character" w:styleId="WW8Num217z2">
    <w:name w:val="WW8Num217z2"/>
    <w:qFormat/>
    <w:rPr>
      <w:rFonts w:ascii="Wingdings" w:hAnsi="Wingdings" w:cs="Wingdings"/>
    </w:rPr>
  </w:style>
  <w:style w:type="character" w:styleId="WW8Num217z1">
    <w:name w:val="WW8Num217z1"/>
    <w:qFormat/>
    <w:rPr>
      <w:rFonts w:ascii="Courier New" w:hAnsi="Courier New" w:eastAsia="Courier New"/>
    </w:rPr>
  </w:style>
  <w:style w:type="character" w:styleId="WW8Num217z0">
    <w:name w:val="WW8Num217z0"/>
    <w:qFormat/>
    <w:rPr>
      <w:rFonts w:ascii="Symbol" w:hAnsi="Symbol" w:cs="Symbol"/>
    </w:rPr>
  </w:style>
  <w:style w:type="character" w:styleId="WW8Num216z2">
    <w:name w:val="WW8Num216z2"/>
    <w:qFormat/>
    <w:rPr>
      <w:rFonts w:ascii="Wingdings" w:hAnsi="Wingdings" w:cs="Wingdings"/>
    </w:rPr>
  </w:style>
  <w:style w:type="character" w:styleId="WW8Num216z1">
    <w:name w:val="WW8Num216z1"/>
    <w:qFormat/>
    <w:rPr>
      <w:rFonts w:ascii="Courier New" w:hAnsi="Courier New" w:eastAsia="Courier New"/>
    </w:rPr>
  </w:style>
  <w:style w:type="character" w:styleId="WW8Num216z0">
    <w:name w:val="WW8Num216z0"/>
    <w:qFormat/>
    <w:rPr>
      <w:rFonts w:ascii="Symbol" w:hAnsi="Symbol" w:cs="Symbol"/>
    </w:rPr>
  </w:style>
  <w:style w:type="character" w:styleId="WW8Num215z2">
    <w:name w:val="WW8Num215z2"/>
    <w:qFormat/>
    <w:rPr>
      <w:rFonts w:ascii="Wingdings" w:hAnsi="Wingdings" w:cs="Wingdings"/>
    </w:rPr>
  </w:style>
  <w:style w:type="character" w:styleId="WW8Num215z1">
    <w:name w:val="WW8Num215z1"/>
    <w:qFormat/>
    <w:rPr>
      <w:rFonts w:ascii="Courier New" w:hAnsi="Courier New" w:eastAsia="Courier New"/>
    </w:rPr>
  </w:style>
  <w:style w:type="character" w:styleId="WW8Num215z0">
    <w:name w:val="WW8Num215z0"/>
    <w:qFormat/>
    <w:rPr>
      <w:rFonts w:ascii="Symbol" w:hAnsi="Symbol" w:cs="Symbol"/>
    </w:rPr>
  </w:style>
  <w:style w:type="character" w:styleId="WW8Num214z2">
    <w:name w:val="WW8Num214z2"/>
    <w:qFormat/>
    <w:rPr>
      <w:rFonts w:ascii="Wingdings" w:hAnsi="Wingdings" w:cs="Wingdings"/>
    </w:rPr>
  </w:style>
  <w:style w:type="character" w:styleId="WW8Num214z1">
    <w:name w:val="WW8Num214z1"/>
    <w:qFormat/>
    <w:rPr>
      <w:rFonts w:ascii="Courier New" w:hAnsi="Courier New" w:eastAsia="Courier New"/>
    </w:rPr>
  </w:style>
  <w:style w:type="character" w:styleId="WW8Num214z0">
    <w:name w:val="WW8Num214z0"/>
    <w:qFormat/>
    <w:rPr>
      <w:rFonts w:ascii="Symbol" w:hAnsi="Symbol" w:cs="Symbol"/>
    </w:rPr>
  </w:style>
  <w:style w:type="character" w:styleId="WW8Num213z2">
    <w:name w:val="WW8Num213z2"/>
    <w:qFormat/>
    <w:rPr>
      <w:rFonts w:ascii="Wingdings" w:hAnsi="Wingdings" w:cs="Wingdings"/>
    </w:rPr>
  </w:style>
  <w:style w:type="character" w:styleId="WW8Num213z1">
    <w:name w:val="WW8Num213z1"/>
    <w:qFormat/>
    <w:rPr>
      <w:rFonts w:ascii="Courier New" w:hAnsi="Courier New" w:eastAsia="Courier New"/>
    </w:rPr>
  </w:style>
  <w:style w:type="character" w:styleId="WW8Num213z0">
    <w:name w:val="WW8Num213z0"/>
    <w:qFormat/>
    <w:rPr>
      <w:rFonts w:ascii="Symbol" w:hAnsi="Symbol" w:cs="Symbol"/>
    </w:rPr>
  </w:style>
  <w:style w:type="character" w:styleId="WW8Num212z2">
    <w:name w:val="WW8Num212z2"/>
    <w:qFormat/>
    <w:rPr>
      <w:rFonts w:ascii="Wingdings" w:hAnsi="Wingdings" w:cs="Wingdings"/>
    </w:rPr>
  </w:style>
  <w:style w:type="character" w:styleId="WW8Num212z1">
    <w:name w:val="WW8Num212z1"/>
    <w:qFormat/>
    <w:rPr>
      <w:rFonts w:ascii="Courier New" w:hAnsi="Courier New" w:eastAsia="Courier New"/>
    </w:rPr>
  </w:style>
  <w:style w:type="character" w:styleId="WW8Num212z0">
    <w:name w:val="WW8Num212z0"/>
    <w:qFormat/>
    <w:rPr>
      <w:rFonts w:ascii="Symbol" w:hAnsi="Symbol" w:cs="Symbol"/>
    </w:rPr>
  </w:style>
  <w:style w:type="character" w:styleId="WW8Num211z2">
    <w:name w:val="WW8Num211z2"/>
    <w:qFormat/>
    <w:rPr>
      <w:rFonts w:ascii="Wingdings" w:hAnsi="Wingdings" w:cs="Wingdings"/>
    </w:rPr>
  </w:style>
  <w:style w:type="character" w:styleId="WW8Num211z1">
    <w:name w:val="WW8Num211z1"/>
    <w:qFormat/>
    <w:rPr>
      <w:rFonts w:ascii="Courier New" w:hAnsi="Courier New" w:eastAsia="Courier New"/>
    </w:rPr>
  </w:style>
  <w:style w:type="character" w:styleId="WW8Num211z0">
    <w:name w:val="WW8Num211z0"/>
    <w:qFormat/>
    <w:rPr>
      <w:rFonts w:ascii="Symbol" w:hAnsi="Symbol" w:cs="Symbol"/>
    </w:rPr>
  </w:style>
  <w:style w:type="character" w:styleId="WW8Num210z2">
    <w:name w:val="WW8Num210z2"/>
    <w:qFormat/>
    <w:rPr>
      <w:rFonts w:ascii="Wingdings" w:hAnsi="Wingdings" w:cs="Wingdings"/>
    </w:rPr>
  </w:style>
  <w:style w:type="character" w:styleId="WW8Num210z1">
    <w:name w:val="WW8Num210z1"/>
    <w:qFormat/>
    <w:rPr>
      <w:rFonts w:ascii="Courier New" w:hAnsi="Courier New" w:eastAsia="Courier New"/>
    </w:rPr>
  </w:style>
  <w:style w:type="character" w:styleId="WW8Num210z0">
    <w:name w:val="WW8Num210z0"/>
    <w:qFormat/>
    <w:rPr>
      <w:rFonts w:ascii="Symbol" w:hAnsi="Symbol" w:cs="Symbol"/>
    </w:rPr>
  </w:style>
  <w:style w:type="character" w:styleId="WW8Num209z2">
    <w:name w:val="WW8Num209z2"/>
    <w:qFormat/>
    <w:rPr>
      <w:rFonts w:ascii="Wingdings" w:hAnsi="Wingdings" w:cs="Wingdings"/>
    </w:rPr>
  </w:style>
  <w:style w:type="character" w:styleId="WW8Num209z1">
    <w:name w:val="WW8Num209z1"/>
    <w:qFormat/>
    <w:rPr>
      <w:rFonts w:ascii="Courier New" w:hAnsi="Courier New" w:eastAsia="Courier New"/>
    </w:rPr>
  </w:style>
  <w:style w:type="character" w:styleId="WW8Num209z0">
    <w:name w:val="WW8Num209z0"/>
    <w:qFormat/>
    <w:rPr>
      <w:rFonts w:ascii="Symbol" w:hAnsi="Symbol" w:cs="Symbol"/>
    </w:rPr>
  </w:style>
  <w:style w:type="character" w:styleId="WW8Num208z2">
    <w:name w:val="WW8Num208z2"/>
    <w:qFormat/>
    <w:rPr>
      <w:rFonts w:ascii="Wingdings" w:hAnsi="Wingdings" w:cs="Wingdings"/>
    </w:rPr>
  </w:style>
  <w:style w:type="character" w:styleId="WW8Num208z1">
    <w:name w:val="WW8Num208z1"/>
    <w:qFormat/>
    <w:rPr>
      <w:rFonts w:ascii="Courier New" w:hAnsi="Courier New" w:eastAsia="Courier New"/>
    </w:rPr>
  </w:style>
  <w:style w:type="character" w:styleId="WW8Num208z0">
    <w:name w:val="WW8Num208z0"/>
    <w:qFormat/>
    <w:rPr>
      <w:rFonts w:ascii="Symbol" w:hAnsi="Symbol" w:cs="Symbol"/>
    </w:rPr>
  </w:style>
  <w:style w:type="character" w:styleId="WW8Num207z2">
    <w:name w:val="WW8Num207z2"/>
    <w:qFormat/>
    <w:rPr>
      <w:rFonts w:ascii="Wingdings" w:hAnsi="Wingdings" w:cs="Wingdings"/>
    </w:rPr>
  </w:style>
  <w:style w:type="character" w:styleId="WW8Num207z1">
    <w:name w:val="WW8Num207z1"/>
    <w:qFormat/>
    <w:rPr>
      <w:rFonts w:ascii="Courier New" w:hAnsi="Courier New" w:eastAsia="Courier New"/>
    </w:rPr>
  </w:style>
  <w:style w:type="character" w:styleId="WW8Num207z0">
    <w:name w:val="WW8Num207z0"/>
    <w:qFormat/>
    <w:rPr>
      <w:rFonts w:ascii="Symbol" w:hAnsi="Symbol" w:cs="Symbol"/>
    </w:rPr>
  </w:style>
  <w:style w:type="character" w:styleId="WW8Num206z2">
    <w:name w:val="WW8Num206z2"/>
    <w:qFormat/>
    <w:rPr>
      <w:rFonts w:ascii="Wingdings" w:hAnsi="Wingdings" w:cs="Wingdings"/>
    </w:rPr>
  </w:style>
  <w:style w:type="character" w:styleId="WW8Num206z1">
    <w:name w:val="WW8Num206z1"/>
    <w:qFormat/>
    <w:rPr>
      <w:rFonts w:ascii="Courier New" w:hAnsi="Courier New" w:eastAsia="Courier New"/>
    </w:rPr>
  </w:style>
  <w:style w:type="character" w:styleId="WW8Num206z0">
    <w:name w:val="WW8Num206z0"/>
    <w:qFormat/>
    <w:rPr>
      <w:rFonts w:ascii="Symbol" w:hAnsi="Symbol" w:cs="Symbol"/>
    </w:rPr>
  </w:style>
  <w:style w:type="character" w:styleId="WW8Num205z2">
    <w:name w:val="WW8Num205z2"/>
    <w:qFormat/>
    <w:rPr>
      <w:rFonts w:ascii="Wingdings" w:hAnsi="Wingdings" w:cs="Wingdings"/>
    </w:rPr>
  </w:style>
  <w:style w:type="character" w:styleId="WW8Num205z1">
    <w:name w:val="WW8Num205z1"/>
    <w:qFormat/>
    <w:rPr>
      <w:rFonts w:ascii="Courier New" w:hAnsi="Courier New" w:eastAsia="Courier New"/>
    </w:rPr>
  </w:style>
  <w:style w:type="character" w:styleId="WW8Num205z0">
    <w:name w:val="WW8Num205z0"/>
    <w:qFormat/>
    <w:rPr>
      <w:rFonts w:ascii="Symbol" w:hAnsi="Symbol" w:cs="Symbol"/>
    </w:rPr>
  </w:style>
  <w:style w:type="character" w:styleId="WW8Num204z2">
    <w:name w:val="WW8Num204z2"/>
    <w:qFormat/>
    <w:rPr>
      <w:rFonts w:ascii="Wingdings" w:hAnsi="Wingdings" w:cs="Wingdings"/>
    </w:rPr>
  </w:style>
  <w:style w:type="character" w:styleId="WW8Num204z1">
    <w:name w:val="WW8Num204z1"/>
    <w:qFormat/>
    <w:rPr>
      <w:rFonts w:ascii="Courier New" w:hAnsi="Courier New" w:eastAsia="Courier New"/>
    </w:rPr>
  </w:style>
  <w:style w:type="character" w:styleId="WW8Num204z0">
    <w:name w:val="WW8Num204z0"/>
    <w:qFormat/>
    <w:rPr>
      <w:rFonts w:ascii="Symbol" w:hAnsi="Symbol" w:cs="Symbol"/>
    </w:rPr>
  </w:style>
  <w:style w:type="character" w:styleId="WW8Num203z2">
    <w:name w:val="WW8Num203z2"/>
    <w:qFormat/>
    <w:rPr>
      <w:rFonts w:ascii="Wingdings" w:hAnsi="Wingdings" w:cs="Wingdings"/>
    </w:rPr>
  </w:style>
  <w:style w:type="character" w:styleId="WW8Num203z1">
    <w:name w:val="WW8Num203z1"/>
    <w:qFormat/>
    <w:rPr>
      <w:rFonts w:ascii="Courier New" w:hAnsi="Courier New" w:eastAsia="Courier New"/>
    </w:rPr>
  </w:style>
  <w:style w:type="character" w:styleId="WW8Num203z0">
    <w:name w:val="WW8Num203z0"/>
    <w:qFormat/>
    <w:rPr>
      <w:rFonts w:ascii="Symbol" w:hAnsi="Symbol" w:cs="Symbol"/>
    </w:rPr>
  </w:style>
  <w:style w:type="character" w:styleId="WW8Num202z3">
    <w:name w:val="WW8Num202z3"/>
    <w:qFormat/>
    <w:rPr>
      <w:rFonts w:ascii="Symbol" w:hAnsi="Symbol" w:cs="Symbol"/>
    </w:rPr>
  </w:style>
  <w:style w:type="character" w:styleId="WW8Num202z1">
    <w:name w:val="WW8Num202z1"/>
    <w:qFormat/>
    <w:rPr>
      <w:rFonts w:ascii="Courier New" w:hAnsi="Courier New" w:eastAsia="Courier New"/>
    </w:rPr>
  </w:style>
  <w:style w:type="character" w:styleId="WW8Num202z0">
    <w:name w:val="WW8Num202z0"/>
    <w:qFormat/>
    <w:rPr>
      <w:rFonts w:ascii="Wingdings" w:hAnsi="Wingdings" w:cs="Wingdings"/>
    </w:rPr>
  </w:style>
  <w:style w:type="character" w:styleId="WW8Num201z2">
    <w:name w:val="WW8Num201z2"/>
    <w:qFormat/>
    <w:rPr>
      <w:rFonts w:ascii="Wingdings" w:hAnsi="Wingdings" w:cs="Wingdings"/>
    </w:rPr>
  </w:style>
  <w:style w:type="character" w:styleId="WW8Num201z1">
    <w:name w:val="WW8Num201z1"/>
    <w:qFormat/>
    <w:rPr>
      <w:rFonts w:ascii="Courier New" w:hAnsi="Courier New" w:eastAsia="Courier New"/>
    </w:rPr>
  </w:style>
  <w:style w:type="character" w:styleId="WW8Num201z0">
    <w:name w:val="WW8Num201z0"/>
    <w:qFormat/>
    <w:rPr>
      <w:rFonts w:ascii="Symbol" w:hAnsi="Symbol" w:cs="Symbol"/>
    </w:rPr>
  </w:style>
  <w:style w:type="character" w:styleId="WW8Num200z2">
    <w:name w:val="WW8Num200z2"/>
    <w:qFormat/>
    <w:rPr>
      <w:rFonts w:ascii="Wingdings" w:hAnsi="Wingdings" w:cs="Wingdings"/>
    </w:rPr>
  </w:style>
  <w:style w:type="character" w:styleId="WW8Num200z1">
    <w:name w:val="WW8Num200z1"/>
    <w:qFormat/>
    <w:rPr>
      <w:rFonts w:ascii="Courier New" w:hAnsi="Courier New" w:eastAsia="Courier New"/>
    </w:rPr>
  </w:style>
  <w:style w:type="character" w:styleId="WW8Num200z0">
    <w:name w:val="WW8Num200z0"/>
    <w:qFormat/>
    <w:rPr>
      <w:rFonts w:ascii="Symbol" w:hAnsi="Symbol" w:cs="Symbol"/>
    </w:rPr>
  </w:style>
  <w:style w:type="character" w:styleId="WW8Num199z2">
    <w:name w:val="WW8Num199z2"/>
    <w:qFormat/>
    <w:rPr>
      <w:rFonts w:ascii="Wingdings" w:hAnsi="Wingdings" w:cs="Wingdings"/>
    </w:rPr>
  </w:style>
  <w:style w:type="character" w:styleId="WW8Num199z1">
    <w:name w:val="WW8Num199z1"/>
    <w:qFormat/>
    <w:rPr>
      <w:rFonts w:ascii="Courier New" w:hAnsi="Courier New" w:eastAsia="Courier New"/>
    </w:rPr>
  </w:style>
  <w:style w:type="character" w:styleId="WW8Num199z0">
    <w:name w:val="WW8Num199z0"/>
    <w:qFormat/>
    <w:rPr>
      <w:rFonts w:ascii="Symbol" w:hAnsi="Symbol" w:cs="Symbol"/>
    </w:rPr>
  </w:style>
  <w:style w:type="character" w:styleId="WW8Num198z2">
    <w:name w:val="WW8Num198z2"/>
    <w:qFormat/>
    <w:rPr>
      <w:rFonts w:ascii="Wingdings" w:hAnsi="Wingdings" w:cs="Wingdings"/>
    </w:rPr>
  </w:style>
  <w:style w:type="character" w:styleId="WW8Num198z1">
    <w:name w:val="WW8Num198z1"/>
    <w:qFormat/>
    <w:rPr>
      <w:rFonts w:ascii="Courier New" w:hAnsi="Courier New" w:eastAsia="Courier New"/>
    </w:rPr>
  </w:style>
  <w:style w:type="character" w:styleId="WW8Num198z0">
    <w:name w:val="WW8Num198z0"/>
    <w:qFormat/>
    <w:rPr>
      <w:rFonts w:ascii="Symbol" w:hAnsi="Symbol" w:cs="Symbol"/>
    </w:rPr>
  </w:style>
  <w:style w:type="character" w:styleId="WW8Num197z2">
    <w:name w:val="WW8Num197z2"/>
    <w:qFormat/>
    <w:rPr>
      <w:rFonts w:ascii="Wingdings" w:hAnsi="Wingdings" w:cs="Wingdings"/>
    </w:rPr>
  </w:style>
  <w:style w:type="character" w:styleId="WW8Num197z1">
    <w:name w:val="WW8Num197z1"/>
    <w:qFormat/>
    <w:rPr>
      <w:rFonts w:ascii="Courier New" w:hAnsi="Courier New" w:eastAsia="Courier New"/>
    </w:rPr>
  </w:style>
  <w:style w:type="character" w:styleId="WW8Num197z0">
    <w:name w:val="WW8Num197z0"/>
    <w:qFormat/>
    <w:rPr>
      <w:rFonts w:ascii="Symbol" w:hAnsi="Symbol" w:cs="Symbol"/>
    </w:rPr>
  </w:style>
  <w:style w:type="character" w:styleId="WW8Num196z2">
    <w:name w:val="WW8Num196z2"/>
    <w:qFormat/>
    <w:rPr>
      <w:rFonts w:ascii="Wingdings" w:hAnsi="Wingdings" w:cs="Wingdings"/>
    </w:rPr>
  </w:style>
  <w:style w:type="character" w:styleId="WW8Num196z1">
    <w:name w:val="WW8Num196z1"/>
    <w:qFormat/>
    <w:rPr>
      <w:rFonts w:ascii="Courier New" w:hAnsi="Courier New" w:eastAsia="Courier New"/>
    </w:rPr>
  </w:style>
  <w:style w:type="character" w:styleId="WW8Num196z0">
    <w:name w:val="WW8Num196z0"/>
    <w:qFormat/>
    <w:rPr>
      <w:rFonts w:ascii="Symbol" w:hAnsi="Symbol" w:cs="Symbol"/>
    </w:rPr>
  </w:style>
  <w:style w:type="character" w:styleId="WW8Num195z2">
    <w:name w:val="WW8Num195z2"/>
    <w:qFormat/>
    <w:rPr>
      <w:rFonts w:ascii="Wingdings" w:hAnsi="Wingdings" w:cs="Wingdings"/>
    </w:rPr>
  </w:style>
  <w:style w:type="character" w:styleId="WW8Num195z1">
    <w:name w:val="WW8Num195z1"/>
    <w:qFormat/>
    <w:rPr>
      <w:rFonts w:ascii="Courier New" w:hAnsi="Courier New" w:eastAsia="Courier New"/>
    </w:rPr>
  </w:style>
  <w:style w:type="character" w:styleId="WW8Num195z0">
    <w:name w:val="WW8Num195z0"/>
    <w:qFormat/>
    <w:rPr>
      <w:rFonts w:ascii="Symbol" w:hAnsi="Symbol" w:cs="Symbol"/>
    </w:rPr>
  </w:style>
  <w:style w:type="character" w:styleId="WW8Num194z2">
    <w:name w:val="WW8Num194z2"/>
    <w:qFormat/>
    <w:rPr>
      <w:rFonts w:ascii="Wingdings" w:hAnsi="Wingdings" w:cs="Wingdings"/>
    </w:rPr>
  </w:style>
  <w:style w:type="character" w:styleId="WW8Num194z1">
    <w:name w:val="WW8Num194z1"/>
    <w:qFormat/>
    <w:rPr>
      <w:rFonts w:ascii="Courier New" w:hAnsi="Courier New" w:eastAsia="Courier New"/>
    </w:rPr>
  </w:style>
  <w:style w:type="character" w:styleId="WW8Num194z0">
    <w:name w:val="WW8Num194z0"/>
    <w:qFormat/>
    <w:rPr>
      <w:rFonts w:ascii="Symbol" w:hAnsi="Symbol" w:cs="Symbol"/>
    </w:rPr>
  </w:style>
  <w:style w:type="character" w:styleId="WW8Num193z2">
    <w:name w:val="WW8Num193z2"/>
    <w:qFormat/>
    <w:rPr>
      <w:rFonts w:ascii="Wingdings" w:hAnsi="Wingdings" w:cs="Wingdings"/>
    </w:rPr>
  </w:style>
  <w:style w:type="character" w:styleId="WW8Num193z1">
    <w:name w:val="WW8Num193z1"/>
    <w:qFormat/>
    <w:rPr>
      <w:rFonts w:ascii="Courier New" w:hAnsi="Courier New" w:eastAsia="Courier New"/>
    </w:rPr>
  </w:style>
  <w:style w:type="character" w:styleId="WW8Num193z0">
    <w:name w:val="WW8Num193z0"/>
    <w:qFormat/>
    <w:rPr>
      <w:rFonts w:ascii="Symbol" w:hAnsi="Symbol" w:cs="Symbol"/>
    </w:rPr>
  </w:style>
  <w:style w:type="character" w:styleId="WW8Num192z2">
    <w:name w:val="WW8Num192z2"/>
    <w:qFormat/>
    <w:rPr>
      <w:rFonts w:ascii="Wingdings" w:hAnsi="Wingdings" w:cs="Wingdings"/>
    </w:rPr>
  </w:style>
  <w:style w:type="character" w:styleId="WW8Num192z1">
    <w:name w:val="WW8Num192z1"/>
    <w:qFormat/>
    <w:rPr>
      <w:rFonts w:ascii="Courier New" w:hAnsi="Courier New" w:eastAsia="Courier New"/>
    </w:rPr>
  </w:style>
  <w:style w:type="character" w:styleId="WW8Num192z0">
    <w:name w:val="WW8Num192z0"/>
    <w:qFormat/>
    <w:rPr>
      <w:rFonts w:ascii="Symbol" w:hAnsi="Symbol" w:cs="Symbol"/>
    </w:rPr>
  </w:style>
  <w:style w:type="character" w:styleId="WW8Num191z2">
    <w:name w:val="WW8Num191z2"/>
    <w:qFormat/>
    <w:rPr>
      <w:rFonts w:ascii="Wingdings" w:hAnsi="Wingdings" w:cs="Wingdings"/>
    </w:rPr>
  </w:style>
  <w:style w:type="character" w:styleId="WW8Num191z1">
    <w:name w:val="WW8Num191z1"/>
    <w:qFormat/>
    <w:rPr>
      <w:rFonts w:ascii="Courier New" w:hAnsi="Courier New" w:eastAsia="Courier New"/>
    </w:rPr>
  </w:style>
  <w:style w:type="character" w:styleId="WW8Num191z0">
    <w:name w:val="WW8Num191z0"/>
    <w:qFormat/>
    <w:rPr>
      <w:rFonts w:ascii="Symbol" w:hAnsi="Symbol" w:cs="Symbol"/>
    </w:rPr>
  </w:style>
  <w:style w:type="character" w:styleId="WW8Num190z2">
    <w:name w:val="WW8Num190z2"/>
    <w:qFormat/>
    <w:rPr>
      <w:rFonts w:ascii="Wingdings" w:hAnsi="Wingdings" w:cs="Wingdings"/>
    </w:rPr>
  </w:style>
  <w:style w:type="character" w:styleId="WW8Num190z1">
    <w:name w:val="WW8Num190z1"/>
    <w:qFormat/>
    <w:rPr>
      <w:rFonts w:ascii="Courier New" w:hAnsi="Courier New" w:eastAsia="Courier New"/>
    </w:rPr>
  </w:style>
  <w:style w:type="character" w:styleId="WW8Num190z0">
    <w:name w:val="WW8Num190z0"/>
    <w:qFormat/>
    <w:rPr>
      <w:rFonts w:ascii="Symbol" w:hAnsi="Symbol" w:cs="Symbol"/>
    </w:rPr>
  </w:style>
  <w:style w:type="character" w:styleId="WW8Num189z2">
    <w:name w:val="WW8Num189z2"/>
    <w:qFormat/>
    <w:rPr>
      <w:rFonts w:ascii="Wingdings" w:hAnsi="Wingdings" w:cs="Wingdings"/>
    </w:rPr>
  </w:style>
  <w:style w:type="character" w:styleId="WW8Num189z1">
    <w:name w:val="WW8Num189z1"/>
    <w:qFormat/>
    <w:rPr>
      <w:rFonts w:ascii="Courier New" w:hAnsi="Courier New" w:eastAsia="Courier New"/>
    </w:rPr>
  </w:style>
  <w:style w:type="character" w:styleId="WW8Num189z0">
    <w:name w:val="WW8Num189z0"/>
    <w:qFormat/>
    <w:rPr>
      <w:rFonts w:ascii="Symbol" w:hAnsi="Symbol" w:cs="Symbol"/>
    </w:rPr>
  </w:style>
  <w:style w:type="character" w:styleId="WW8Num188z2">
    <w:name w:val="WW8Num188z2"/>
    <w:qFormat/>
    <w:rPr>
      <w:rFonts w:ascii="Wingdings" w:hAnsi="Wingdings" w:cs="Wingdings"/>
    </w:rPr>
  </w:style>
  <w:style w:type="character" w:styleId="WW8Num188z1">
    <w:name w:val="WW8Num188z1"/>
    <w:qFormat/>
    <w:rPr>
      <w:rFonts w:ascii="Courier New" w:hAnsi="Courier New" w:eastAsia="Courier New"/>
    </w:rPr>
  </w:style>
  <w:style w:type="character" w:styleId="WW8Num188z0">
    <w:name w:val="WW8Num188z0"/>
    <w:qFormat/>
    <w:rPr>
      <w:rFonts w:ascii="Symbol" w:hAnsi="Symbol" w:cs="Symbol"/>
    </w:rPr>
  </w:style>
  <w:style w:type="character" w:styleId="WW8Num187z2">
    <w:name w:val="WW8Num187z2"/>
    <w:qFormat/>
    <w:rPr>
      <w:rFonts w:ascii="Wingdings" w:hAnsi="Wingdings" w:cs="Wingdings"/>
    </w:rPr>
  </w:style>
  <w:style w:type="character" w:styleId="WW8Num187z1">
    <w:name w:val="WW8Num187z1"/>
    <w:qFormat/>
    <w:rPr>
      <w:rFonts w:ascii="Courier New" w:hAnsi="Courier New" w:eastAsia="Courier New"/>
    </w:rPr>
  </w:style>
  <w:style w:type="character" w:styleId="WW8Num187z0">
    <w:name w:val="WW8Num187z0"/>
    <w:qFormat/>
    <w:rPr>
      <w:rFonts w:ascii="Symbol" w:hAnsi="Symbol" w:cs="Symbol"/>
    </w:rPr>
  </w:style>
  <w:style w:type="character" w:styleId="WW8Num186z2">
    <w:name w:val="WW8Num186z2"/>
    <w:qFormat/>
    <w:rPr>
      <w:rFonts w:ascii="Wingdings" w:hAnsi="Wingdings" w:cs="Wingdings"/>
    </w:rPr>
  </w:style>
  <w:style w:type="character" w:styleId="WW8Num186z1">
    <w:name w:val="WW8Num186z1"/>
    <w:qFormat/>
    <w:rPr>
      <w:rFonts w:ascii="Courier New" w:hAnsi="Courier New" w:eastAsia="Courier New"/>
    </w:rPr>
  </w:style>
  <w:style w:type="character" w:styleId="WW8Num186z0">
    <w:name w:val="WW8Num186z0"/>
    <w:qFormat/>
    <w:rPr>
      <w:rFonts w:ascii="Symbol" w:hAnsi="Symbol" w:cs="Symbol"/>
    </w:rPr>
  </w:style>
  <w:style w:type="character" w:styleId="WW8Num185z2">
    <w:name w:val="WW8Num185z2"/>
    <w:qFormat/>
    <w:rPr>
      <w:rFonts w:ascii="Wingdings" w:hAnsi="Wingdings" w:cs="Wingdings"/>
    </w:rPr>
  </w:style>
  <w:style w:type="character" w:styleId="WW8Num185z1">
    <w:name w:val="WW8Num185z1"/>
    <w:qFormat/>
    <w:rPr>
      <w:rFonts w:ascii="Courier New" w:hAnsi="Courier New" w:eastAsia="Courier New"/>
    </w:rPr>
  </w:style>
  <w:style w:type="character" w:styleId="WW8Num185z0">
    <w:name w:val="WW8Num185z0"/>
    <w:qFormat/>
    <w:rPr>
      <w:rFonts w:ascii="Symbol" w:hAnsi="Symbol" w:cs="Symbol"/>
    </w:rPr>
  </w:style>
  <w:style w:type="character" w:styleId="WW8Num184z2">
    <w:name w:val="WW8Num184z2"/>
    <w:qFormat/>
    <w:rPr>
      <w:rFonts w:ascii="Wingdings" w:hAnsi="Wingdings" w:cs="Wingdings"/>
    </w:rPr>
  </w:style>
  <w:style w:type="character" w:styleId="WW8Num184z1">
    <w:name w:val="WW8Num184z1"/>
    <w:qFormat/>
    <w:rPr>
      <w:rFonts w:ascii="Courier New" w:hAnsi="Courier New" w:eastAsia="Courier New"/>
    </w:rPr>
  </w:style>
  <w:style w:type="character" w:styleId="WW8Num184z0">
    <w:name w:val="WW8Num184z0"/>
    <w:qFormat/>
    <w:rPr>
      <w:rFonts w:ascii="Symbol" w:hAnsi="Symbol" w:cs="Symbol"/>
    </w:rPr>
  </w:style>
  <w:style w:type="character" w:styleId="WW8Num183z2">
    <w:name w:val="WW8Num183z2"/>
    <w:qFormat/>
    <w:rPr>
      <w:rFonts w:ascii="Wingdings" w:hAnsi="Wingdings" w:cs="Wingdings"/>
    </w:rPr>
  </w:style>
  <w:style w:type="character" w:styleId="WW8Num183z1">
    <w:name w:val="WW8Num183z1"/>
    <w:qFormat/>
    <w:rPr>
      <w:rFonts w:ascii="Courier New" w:hAnsi="Courier New" w:eastAsia="Courier New"/>
    </w:rPr>
  </w:style>
  <w:style w:type="character" w:styleId="WW8Num183z0">
    <w:name w:val="WW8Num183z0"/>
    <w:qFormat/>
    <w:rPr>
      <w:rFonts w:ascii="Symbol" w:hAnsi="Symbol" w:cs="Symbol"/>
    </w:rPr>
  </w:style>
  <w:style w:type="character" w:styleId="WW8Num182z2">
    <w:name w:val="WW8Num182z2"/>
    <w:qFormat/>
    <w:rPr>
      <w:rFonts w:ascii="Wingdings" w:hAnsi="Wingdings" w:cs="Wingdings"/>
    </w:rPr>
  </w:style>
  <w:style w:type="character" w:styleId="WW8Num182z1">
    <w:name w:val="WW8Num182z1"/>
    <w:qFormat/>
    <w:rPr>
      <w:rFonts w:ascii="Courier New" w:hAnsi="Courier New" w:eastAsia="Courier New"/>
    </w:rPr>
  </w:style>
  <w:style w:type="character" w:styleId="WW8Num182z0">
    <w:name w:val="WW8Num182z0"/>
    <w:qFormat/>
    <w:rPr>
      <w:rFonts w:ascii="Symbol" w:hAnsi="Symbol" w:cs="Symbol"/>
    </w:rPr>
  </w:style>
  <w:style w:type="character" w:styleId="WW8Num181z2">
    <w:name w:val="WW8Num181z2"/>
    <w:qFormat/>
    <w:rPr>
      <w:rFonts w:ascii="Wingdings" w:hAnsi="Wingdings" w:cs="Wingdings"/>
    </w:rPr>
  </w:style>
  <w:style w:type="character" w:styleId="WW8Num181z1">
    <w:name w:val="WW8Num181z1"/>
    <w:qFormat/>
    <w:rPr>
      <w:rFonts w:ascii="Courier New" w:hAnsi="Courier New" w:eastAsia="Courier New"/>
    </w:rPr>
  </w:style>
  <w:style w:type="character" w:styleId="WW8Num181z0">
    <w:name w:val="WW8Num181z0"/>
    <w:qFormat/>
    <w:rPr>
      <w:rFonts w:ascii="Symbol" w:hAnsi="Symbol" w:cs="Symbol"/>
    </w:rPr>
  </w:style>
  <w:style w:type="character" w:styleId="WW8Num180z2">
    <w:name w:val="WW8Num180z2"/>
    <w:qFormat/>
    <w:rPr>
      <w:rFonts w:ascii="Wingdings" w:hAnsi="Wingdings" w:cs="Wingdings"/>
    </w:rPr>
  </w:style>
  <w:style w:type="character" w:styleId="WW8Num180z1">
    <w:name w:val="WW8Num180z1"/>
    <w:qFormat/>
    <w:rPr>
      <w:rFonts w:ascii="Courier New" w:hAnsi="Courier New" w:eastAsia="Courier New"/>
    </w:rPr>
  </w:style>
  <w:style w:type="character" w:styleId="WW8Num180z0">
    <w:name w:val="WW8Num180z0"/>
    <w:qFormat/>
    <w:rPr>
      <w:rFonts w:ascii="Symbol" w:hAnsi="Symbol" w:cs="Symbol"/>
    </w:rPr>
  </w:style>
  <w:style w:type="character" w:styleId="WW8Num179z2">
    <w:name w:val="WW8Num179z2"/>
    <w:qFormat/>
    <w:rPr>
      <w:rFonts w:ascii="Wingdings" w:hAnsi="Wingdings" w:cs="Wingdings"/>
    </w:rPr>
  </w:style>
  <w:style w:type="character" w:styleId="WW8Num179z1">
    <w:name w:val="WW8Num179z1"/>
    <w:qFormat/>
    <w:rPr>
      <w:rFonts w:ascii="Courier New" w:hAnsi="Courier New" w:eastAsia="Courier New"/>
    </w:rPr>
  </w:style>
  <w:style w:type="character" w:styleId="WW8Num179z0">
    <w:name w:val="WW8Num179z0"/>
    <w:qFormat/>
    <w:rPr>
      <w:rFonts w:ascii="Symbol" w:hAnsi="Symbol" w:cs="Symbol"/>
    </w:rPr>
  </w:style>
  <w:style w:type="character" w:styleId="WW8Num178z2">
    <w:name w:val="WW8Num178z2"/>
    <w:qFormat/>
    <w:rPr>
      <w:rFonts w:ascii="Wingdings" w:hAnsi="Wingdings" w:cs="Wingdings"/>
    </w:rPr>
  </w:style>
  <w:style w:type="character" w:styleId="WW8Num178z1">
    <w:name w:val="WW8Num178z1"/>
    <w:qFormat/>
    <w:rPr>
      <w:rFonts w:ascii="Courier New" w:hAnsi="Courier New" w:eastAsia="Courier New"/>
    </w:rPr>
  </w:style>
  <w:style w:type="character" w:styleId="WW8Num178z0">
    <w:name w:val="WW8Num178z0"/>
    <w:qFormat/>
    <w:rPr>
      <w:rFonts w:ascii="Symbol" w:hAnsi="Symbol" w:cs="Symbol"/>
    </w:rPr>
  </w:style>
  <w:style w:type="character" w:styleId="WW8Num177z2">
    <w:name w:val="WW8Num177z2"/>
    <w:qFormat/>
    <w:rPr>
      <w:rFonts w:ascii="Wingdings" w:hAnsi="Wingdings" w:cs="Wingdings"/>
    </w:rPr>
  </w:style>
  <w:style w:type="character" w:styleId="WW8Num177z1">
    <w:name w:val="WW8Num177z1"/>
    <w:qFormat/>
    <w:rPr>
      <w:rFonts w:ascii="Courier New" w:hAnsi="Courier New" w:eastAsia="Courier New"/>
    </w:rPr>
  </w:style>
  <w:style w:type="character" w:styleId="WW8Num177z0">
    <w:name w:val="WW8Num177z0"/>
    <w:qFormat/>
    <w:rPr>
      <w:rFonts w:ascii="Symbol" w:hAnsi="Symbol" w:cs="Symbol"/>
    </w:rPr>
  </w:style>
  <w:style w:type="character" w:styleId="WW8Num176z2">
    <w:name w:val="WW8Num176z2"/>
    <w:qFormat/>
    <w:rPr>
      <w:rFonts w:ascii="Wingdings" w:hAnsi="Wingdings" w:cs="Wingdings"/>
    </w:rPr>
  </w:style>
  <w:style w:type="character" w:styleId="WW8Num176z1">
    <w:name w:val="WW8Num176z1"/>
    <w:qFormat/>
    <w:rPr>
      <w:rFonts w:ascii="Courier New" w:hAnsi="Courier New" w:eastAsia="Courier New"/>
    </w:rPr>
  </w:style>
  <w:style w:type="character" w:styleId="WW8Num176z0">
    <w:name w:val="WW8Num176z0"/>
    <w:qFormat/>
    <w:rPr>
      <w:rFonts w:ascii="Symbol" w:hAnsi="Symbol" w:cs="Symbol"/>
    </w:rPr>
  </w:style>
  <w:style w:type="character" w:styleId="WW8Num175z2">
    <w:name w:val="WW8Num175z2"/>
    <w:qFormat/>
    <w:rPr>
      <w:rFonts w:ascii="Wingdings" w:hAnsi="Wingdings" w:cs="Wingdings"/>
    </w:rPr>
  </w:style>
  <w:style w:type="character" w:styleId="WW8Num175z1">
    <w:name w:val="WW8Num175z1"/>
    <w:qFormat/>
    <w:rPr>
      <w:rFonts w:ascii="Courier New" w:hAnsi="Courier New" w:eastAsia="Courier New"/>
    </w:rPr>
  </w:style>
  <w:style w:type="character" w:styleId="WW8Num175z0">
    <w:name w:val="WW8Num175z0"/>
    <w:qFormat/>
    <w:rPr>
      <w:rFonts w:ascii="Symbol" w:hAnsi="Symbol" w:cs="Symbol"/>
    </w:rPr>
  </w:style>
  <w:style w:type="character" w:styleId="WW8Num174z2">
    <w:name w:val="WW8Num174z2"/>
    <w:qFormat/>
    <w:rPr>
      <w:rFonts w:ascii="Wingdings" w:hAnsi="Wingdings" w:cs="Wingdings"/>
    </w:rPr>
  </w:style>
  <w:style w:type="character" w:styleId="WW8Num174z1">
    <w:name w:val="WW8Num174z1"/>
    <w:qFormat/>
    <w:rPr>
      <w:rFonts w:ascii="Courier New" w:hAnsi="Courier New" w:eastAsia="Courier New"/>
    </w:rPr>
  </w:style>
  <w:style w:type="character" w:styleId="WW8Num174z0">
    <w:name w:val="WW8Num174z0"/>
    <w:qFormat/>
    <w:rPr>
      <w:rFonts w:ascii="Symbol" w:hAnsi="Symbol" w:cs="Symbol"/>
    </w:rPr>
  </w:style>
  <w:style w:type="character" w:styleId="WW8Num173z2">
    <w:name w:val="WW8Num173z2"/>
    <w:qFormat/>
    <w:rPr>
      <w:rFonts w:ascii="Wingdings" w:hAnsi="Wingdings" w:cs="Wingdings"/>
    </w:rPr>
  </w:style>
  <w:style w:type="character" w:styleId="WW8Num173z1">
    <w:name w:val="WW8Num173z1"/>
    <w:qFormat/>
    <w:rPr>
      <w:rFonts w:ascii="Courier New" w:hAnsi="Courier New" w:eastAsia="Courier New"/>
    </w:rPr>
  </w:style>
  <w:style w:type="character" w:styleId="WW8Num173z0">
    <w:name w:val="WW8Num173z0"/>
    <w:qFormat/>
    <w:rPr>
      <w:rFonts w:ascii="Symbol" w:hAnsi="Symbol" w:cs="Symbol"/>
    </w:rPr>
  </w:style>
  <w:style w:type="character" w:styleId="WW8Num172z2">
    <w:name w:val="WW8Num172z2"/>
    <w:qFormat/>
    <w:rPr>
      <w:rFonts w:ascii="Wingdings" w:hAnsi="Wingdings" w:cs="Wingdings"/>
    </w:rPr>
  </w:style>
  <w:style w:type="character" w:styleId="WW8Num172z1">
    <w:name w:val="WW8Num172z1"/>
    <w:qFormat/>
    <w:rPr>
      <w:rFonts w:ascii="Courier New" w:hAnsi="Courier New" w:eastAsia="Courier New"/>
    </w:rPr>
  </w:style>
  <w:style w:type="character" w:styleId="WW8Num172z0">
    <w:name w:val="WW8Num172z0"/>
    <w:qFormat/>
    <w:rPr>
      <w:rFonts w:ascii="Symbol" w:hAnsi="Symbol" w:cs="Symbol"/>
    </w:rPr>
  </w:style>
  <w:style w:type="character" w:styleId="WW8Num171z2">
    <w:name w:val="WW8Num171z2"/>
    <w:qFormat/>
    <w:rPr>
      <w:rFonts w:ascii="Wingdings" w:hAnsi="Wingdings" w:cs="Wingdings"/>
    </w:rPr>
  </w:style>
  <w:style w:type="character" w:styleId="WW8Num171z1">
    <w:name w:val="WW8Num171z1"/>
    <w:qFormat/>
    <w:rPr>
      <w:rFonts w:ascii="Courier New" w:hAnsi="Courier New" w:eastAsia="Courier New"/>
    </w:rPr>
  </w:style>
  <w:style w:type="character" w:styleId="WW8Num171z0">
    <w:name w:val="WW8Num171z0"/>
    <w:qFormat/>
    <w:rPr>
      <w:rFonts w:ascii="Symbol" w:hAnsi="Symbol" w:cs="Symbol"/>
    </w:rPr>
  </w:style>
  <w:style w:type="character" w:styleId="WW8Num170z2">
    <w:name w:val="WW8Num170z2"/>
    <w:qFormat/>
    <w:rPr>
      <w:rFonts w:ascii="Wingdings" w:hAnsi="Wingdings" w:cs="Wingdings"/>
    </w:rPr>
  </w:style>
  <w:style w:type="character" w:styleId="WW8Num170z1">
    <w:name w:val="WW8Num170z1"/>
    <w:qFormat/>
    <w:rPr>
      <w:rFonts w:ascii="Courier New" w:hAnsi="Courier New" w:eastAsia="Courier New"/>
    </w:rPr>
  </w:style>
  <w:style w:type="character" w:styleId="WW8Num170z0">
    <w:name w:val="WW8Num170z0"/>
    <w:qFormat/>
    <w:rPr>
      <w:rFonts w:ascii="Symbol" w:hAnsi="Symbol" w:cs="Symbol"/>
    </w:rPr>
  </w:style>
  <w:style w:type="character" w:styleId="WW8Num169z2">
    <w:name w:val="WW8Num169z2"/>
    <w:qFormat/>
    <w:rPr>
      <w:rFonts w:ascii="Wingdings" w:hAnsi="Wingdings" w:cs="Wingdings"/>
    </w:rPr>
  </w:style>
  <w:style w:type="character" w:styleId="WW8Num169z1">
    <w:name w:val="WW8Num169z1"/>
    <w:qFormat/>
    <w:rPr>
      <w:rFonts w:ascii="Courier New" w:hAnsi="Courier New" w:eastAsia="Courier New"/>
    </w:rPr>
  </w:style>
  <w:style w:type="character" w:styleId="WW8Num169z0">
    <w:name w:val="WW8Num169z0"/>
    <w:qFormat/>
    <w:rPr>
      <w:rFonts w:ascii="Symbol" w:hAnsi="Symbol" w:cs="Symbol"/>
    </w:rPr>
  </w:style>
  <w:style w:type="character" w:styleId="WW8Num168z2">
    <w:name w:val="WW8Num168z2"/>
    <w:qFormat/>
    <w:rPr>
      <w:rFonts w:ascii="Wingdings" w:hAnsi="Wingdings" w:cs="Wingdings"/>
    </w:rPr>
  </w:style>
  <w:style w:type="character" w:styleId="WW8Num168z1">
    <w:name w:val="WW8Num168z1"/>
    <w:qFormat/>
    <w:rPr>
      <w:rFonts w:ascii="Courier New" w:hAnsi="Courier New" w:eastAsia="Courier New"/>
    </w:rPr>
  </w:style>
  <w:style w:type="character" w:styleId="WW8Num168z0">
    <w:name w:val="WW8Num168z0"/>
    <w:qFormat/>
    <w:rPr>
      <w:rFonts w:ascii="Symbol" w:hAnsi="Symbol" w:cs="Symbol"/>
    </w:rPr>
  </w:style>
  <w:style w:type="character" w:styleId="WW8Num167z2">
    <w:name w:val="WW8Num167z2"/>
    <w:qFormat/>
    <w:rPr>
      <w:rFonts w:ascii="Wingdings" w:hAnsi="Wingdings" w:cs="Wingdings"/>
    </w:rPr>
  </w:style>
  <w:style w:type="character" w:styleId="WW8Num167z1">
    <w:name w:val="WW8Num167z1"/>
    <w:qFormat/>
    <w:rPr>
      <w:rFonts w:ascii="Courier New" w:hAnsi="Courier New" w:eastAsia="Courier New"/>
    </w:rPr>
  </w:style>
  <w:style w:type="character" w:styleId="WW8Num167z0">
    <w:name w:val="WW8Num167z0"/>
    <w:qFormat/>
    <w:rPr>
      <w:rFonts w:ascii="Symbol" w:hAnsi="Symbol" w:cs="Symbol"/>
    </w:rPr>
  </w:style>
  <w:style w:type="character" w:styleId="WW8Num166z2">
    <w:name w:val="WW8Num166z2"/>
    <w:qFormat/>
    <w:rPr>
      <w:rFonts w:ascii="Wingdings" w:hAnsi="Wingdings" w:cs="Wingdings"/>
    </w:rPr>
  </w:style>
  <w:style w:type="character" w:styleId="WW8Num166z1">
    <w:name w:val="WW8Num166z1"/>
    <w:qFormat/>
    <w:rPr>
      <w:rFonts w:ascii="Courier New" w:hAnsi="Courier New" w:eastAsia="Courier New"/>
    </w:rPr>
  </w:style>
  <w:style w:type="character" w:styleId="WW8Num166z0">
    <w:name w:val="WW8Num166z0"/>
    <w:qFormat/>
    <w:rPr>
      <w:rFonts w:ascii="Symbol" w:hAnsi="Symbol" w:cs="Symbol"/>
    </w:rPr>
  </w:style>
  <w:style w:type="character" w:styleId="WW8Num165z2">
    <w:name w:val="WW8Num165z2"/>
    <w:qFormat/>
    <w:rPr>
      <w:rFonts w:ascii="Wingdings" w:hAnsi="Wingdings" w:cs="Wingdings"/>
    </w:rPr>
  </w:style>
  <w:style w:type="character" w:styleId="WW8Num165z1">
    <w:name w:val="WW8Num165z1"/>
    <w:qFormat/>
    <w:rPr>
      <w:rFonts w:ascii="Courier New" w:hAnsi="Courier New" w:eastAsia="Courier New"/>
    </w:rPr>
  </w:style>
  <w:style w:type="character" w:styleId="WW8Num165z0">
    <w:name w:val="WW8Num165z0"/>
    <w:qFormat/>
    <w:rPr>
      <w:rFonts w:ascii="Symbol" w:hAnsi="Symbol" w:cs="Symbol"/>
    </w:rPr>
  </w:style>
  <w:style w:type="character" w:styleId="WW8Num164z2">
    <w:name w:val="WW8Num164z2"/>
    <w:qFormat/>
    <w:rPr>
      <w:rFonts w:ascii="Wingdings" w:hAnsi="Wingdings" w:cs="Wingdings"/>
    </w:rPr>
  </w:style>
  <w:style w:type="character" w:styleId="WW8Num164z1">
    <w:name w:val="WW8Num164z1"/>
    <w:qFormat/>
    <w:rPr>
      <w:rFonts w:ascii="Courier New" w:hAnsi="Courier New" w:eastAsia="Courier New"/>
    </w:rPr>
  </w:style>
  <w:style w:type="character" w:styleId="WW8Num164z0">
    <w:name w:val="WW8Num164z0"/>
    <w:qFormat/>
    <w:rPr>
      <w:rFonts w:ascii="Symbol" w:hAnsi="Symbol" w:cs="Symbol"/>
    </w:rPr>
  </w:style>
  <w:style w:type="character" w:styleId="WW8Num163z2">
    <w:name w:val="WW8Num163z2"/>
    <w:qFormat/>
    <w:rPr>
      <w:rFonts w:ascii="Wingdings" w:hAnsi="Wingdings" w:cs="Wingdings"/>
    </w:rPr>
  </w:style>
  <w:style w:type="character" w:styleId="WW8Num163z1">
    <w:name w:val="WW8Num163z1"/>
    <w:qFormat/>
    <w:rPr>
      <w:rFonts w:ascii="Courier New" w:hAnsi="Courier New" w:eastAsia="Courier New"/>
    </w:rPr>
  </w:style>
  <w:style w:type="character" w:styleId="WW8Num163z0">
    <w:name w:val="WW8Num163z0"/>
    <w:qFormat/>
    <w:rPr>
      <w:rFonts w:ascii="Symbol" w:hAnsi="Symbol" w:cs="Symbol"/>
    </w:rPr>
  </w:style>
  <w:style w:type="character" w:styleId="WW8Num162z2">
    <w:name w:val="WW8Num162z2"/>
    <w:qFormat/>
    <w:rPr>
      <w:rFonts w:ascii="Wingdings" w:hAnsi="Wingdings" w:cs="Wingdings"/>
    </w:rPr>
  </w:style>
  <w:style w:type="character" w:styleId="WW8Num162z1">
    <w:name w:val="WW8Num162z1"/>
    <w:qFormat/>
    <w:rPr>
      <w:rFonts w:ascii="Courier New" w:hAnsi="Courier New" w:eastAsia="Courier New"/>
    </w:rPr>
  </w:style>
  <w:style w:type="character" w:styleId="WW8Num162z0">
    <w:name w:val="WW8Num162z0"/>
    <w:qFormat/>
    <w:rPr>
      <w:rFonts w:ascii="Symbol" w:hAnsi="Symbol" w:cs="Symbol"/>
    </w:rPr>
  </w:style>
  <w:style w:type="character" w:styleId="WW8Num161z2">
    <w:name w:val="WW8Num161z2"/>
    <w:qFormat/>
    <w:rPr>
      <w:rFonts w:ascii="Wingdings" w:hAnsi="Wingdings" w:cs="Wingdings"/>
    </w:rPr>
  </w:style>
  <w:style w:type="character" w:styleId="WW8Num161z1">
    <w:name w:val="WW8Num161z1"/>
    <w:qFormat/>
    <w:rPr>
      <w:rFonts w:ascii="Courier New" w:hAnsi="Courier New" w:eastAsia="Courier New"/>
    </w:rPr>
  </w:style>
  <w:style w:type="character" w:styleId="WW8Num161z0">
    <w:name w:val="WW8Num161z0"/>
    <w:qFormat/>
    <w:rPr>
      <w:rFonts w:ascii="Symbol" w:hAnsi="Symbol" w:cs="Symbol"/>
    </w:rPr>
  </w:style>
  <w:style w:type="character" w:styleId="WW8Num160z2">
    <w:name w:val="WW8Num160z2"/>
    <w:qFormat/>
    <w:rPr>
      <w:rFonts w:ascii="Wingdings" w:hAnsi="Wingdings" w:cs="Wingdings"/>
    </w:rPr>
  </w:style>
  <w:style w:type="character" w:styleId="WW8Num160z1">
    <w:name w:val="WW8Num160z1"/>
    <w:qFormat/>
    <w:rPr>
      <w:rFonts w:ascii="Courier New" w:hAnsi="Courier New" w:eastAsia="Courier New"/>
    </w:rPr>
  </w:style>
  <w:style w:type="character" w:styleId="WW8Num160z0">
    <w:name w:val="WW8Num160z0"/>
    <w:qFormat/>
    <w:rPr>
      <w:rFonts w:ascii="Symbol" w:hAnsi="Symbol" w:cs="Symbol"/>
    </w:rPr>
  </w:style>
  <w:style w:type="character" w:styleId="WW8Num159z2">
    <w:name w:val="WW8Num159z2"/>
    <w:qFormat/>
    <w:rPr>
      <w:rFonts w:ascii="Wingdings" w:hAnsi="Wingdings" w:cs="Wingdings"/>
    </w:rPr>
  </w:style>
  <w:style w:type="character" w:styleId="WW8Num159z1">
    <w:name w:val="WW8Num159z1"/>
    <w:qFormat/>
    <w:rPr>
      <w:rFonts w:ascii="Courier New" w:hAnsi="Courier New" w:eastAsia="Courier New"/>
    </w:rPr>
  </w:style>
  <w:style w:type="character" w:styleId="WW8Num159z0">
    <w:name w:val="WW8Num159z0"/>
    <w:qFormat/>
    <w:rPr>
      <w:rFonts w:ascii="Symbol" w:hAnsi="Symbol" w:cs="Symbol"/>
    </w:rPr>
  </w:style>
  <w:style w:type="character" w:styleId="WW8Num158z2">
    <w:name w:val="WW8Num158z2"/>
    <w:qFormat/>
    <w:rPr>
      <w:rFonts w:ascii="Wingdings" w:hAnsi="Wingdings" w:cs="Wingdings"/>
    </w:rPr>
  </w:style>
  <w:style w:type="character" w:styleId="WW8Num158z1">
    <w:name w:val="WW8Num158z1"/>
    <w:qFormat/>
    <w:rPr>
      <w:rFonts w:ascii="Courier New" w:hAnsi="Courier New" w:eastAsia="Courier New"/>
    </w:rPr>
  </w:style>
  <w:style w:type="character" w:styleId="WW8Num158z0">
    <w:name w:val="WW8Num158z0"/>
    <w:qFormat/>
    <w:rPr>
      <w:rFonts w:ascii="Symbol" w:hAnsi="Symbol" w:cs="Symbol"/>
    </w:rPr>
  </w:style>
  <w:style w:type="character" w:styleId="WW8Num157z2">
    <w:name w:val="WW8Num157z2"/>
    <w:qFormat/>
    <w:rPr>
      <w:rFonts w:ascii="Wingdings" w:hAnsi="Wingdings" w:cs="Wingdings"/>
    </w:rPr>
  </w:style>
  <w:style w:type="character" w:styleId="WW8Num157z1">
    <w:name w:val="WW8Num157z1"/>
    <w:qFormat/>
    <w:rPr>
      <w:rFonts w:ascii="Courier New" w:hAnsi="Courier New" w:eastAsia="Courier New"/>
    </w:rPr>
  </w:style>
  <w:style w:type="character" w:styleId="WW8Num157z0">
    <w:name w:val="WW8Num157z0"/>
    <w:qFormat/>
    <w:rPr>
      <w:rFonts w:ascii="Symbol" w:hAnsi="Symbol" w:cs="Symbol"/>
    </w:rPr>
  </w:style>
  <w:style w:type="character" w:styleId="WW8Num156z2">
    <w:name w:val="WW8Num156z2"/>
    <w:qFormat/>
    <w:rPr>
      <w:rFonts w:ascii="Wingdings" w:hAnsi="Wingdings" w:cs="Wingdings"/>
    </w:rPr>
  </w:style>
  <w:style w:type="character" w:styleId="WW8Num156z1">
    <w:name w:val="WW8Num156z1"/>
    <w:qFormat/>
    <w:rPr>
      <w:rFonts w:ascii="Courier New" w:hAnsi="Courier New" w:eastAsia="Courier New"/>
    </w:rPr>
  </w:style>
  <w:style w:type="character" w:styleId="WW8Num156z0">
    <w:name w:val="WW8Num156z0"/>
    <w:qFormat/>
    <w:rPr>
      <w:rFonts w:ascii="Symbol" w:hAnsi="Symbol" w:cs="Symbol"/>
    </w:rPr>
  </w:style>
  <w:style w:type="character" w:styleId="WW8Num155z2">
    <w:name w:val="WW8Num155z2"/>
    <w:qFormat/>
    <w:rPr>
      <w:rFonts w:ascii="Wingdings" w:hAnsi="Wingdings" w:cs="Wingdings"/>
    </w:rPr>
  </w:style>
  <w:style w:type="character" w:styleId="WW8Num155z1">
    <w:name w:val="WW8Num155z1"/>
    <w:qFormat/>
    <w:rPr>
      <w:rFonts w:ascii="Courier New" w:hAnsi="Courier New" w:eastAsia="Courier New"/>
    </w:rPr>
  </w:style>
  <w:style w:type="character" w:styleId="WW8Num155z0">
    <w:name w:val="WW8Num155z0"/>
    <w:qFormat/>
    <w:rPr>
      <w:rFonts w:ascii="Symbol" w:hAnsi="Symbol" w:cs="Symbol"/>
    </w:rPr>
  </w:style>
  <w:style w:type="character" w:styleId="WW8Num154z2">
    <w:name w:val="WW8Num154z2"/>
    <w:qFormat/>
    <w:rPr>
      <w:rFonts w:ascii="Wingdings" w:hAnsi="Wingdings" w:cs="Wingdings"/>
    </w:rPr>
  </w:style>
  <w:style w:type="character" w:styleId="WW8Num154z1">
    <w:name w:val="WW8Num154z1"/>
    <w:qFormat/>
    <w:rPr>
      <w:rFonts w:ascii="Courier New" w:hAnsi="Courier New" w:eastAsia="Courier New"/>
    </w:rPr>
  </w:style>
  <w:style w:type="character" w:styleId="WW8Num154z0">
    <w:name w:val="WW8Num154z0"/>
    <w:qFormat/>
    <w:rPr>
      <w:rFonts w:ascii="Symbol" w:hAnsi="Symbol" w:cs="Symbol"/>
    </w:rPr>
  </w:style>
  <w:style w:type="character" w:styleId="WW8Num153z2">
    <w:name w:val="WW8Num153z2"/>
    <w:qFormat/>
    <w:rPr>
      <w:rFonts w:ascii="Wingdings" w:hAnsi="Wingdings" w:cs="Wingdings"/>
    </w:rPr>
  </w:style>
  <w:style w:type="character" w:styleId="WW8Num153z1">
    <w:name w:val="WW8Num153z1"/>
    <w:qFormat/>
    <w:rPr>
      <w:rFonts w:ascii="Courier New" w:hAnsi="Courier New" w:eastAsia="Courier New"/>
    </w:rPr>
  </w:style>
  <w:style w:type="character" w:styleId="WW8Num152z2">
    <w:name w:val="WW8Num152z2"/>
    <w:qFormat/>
    <w:rPr>
      <w:rFonts w:ascii="Wingdings" w:hAnsi="Wingdings" w:cs="Wingdings"/>
    </w:rPr>
  </w:style>
  <w:style w:type="character" w:styleId="WW8Num152z1">
    <w:name w:val="WW8Num152z1"/>
    <w:qFormat/>
    <w:rPr>
      <w:rFonts w:ascii="Courier New" w:hAnsi="Courier New" w:eastAsia="Courier New"/>
    </w:rPr>
  </w:style>
  <w:style w:type="character" w:styleId="WW8Num151z2">
    <w:name w:val="WW8Num151z2"/>
    <w:qFormat/>
    <w:rPr>
      <w:rFonts w:ascii="Wingdings" w:hAnsi="Wingdings" w:cs="Wingdings"/>
    </w:rPr>
  </w:style>
  <w:style w:type="character" w:styleId="WW8Num151z1">
    <w:name w:val="WW8Num151z1"/>
    <w:qFormat/>
    <w:rPr>
      <w:rFonts w:ascii="Courier New" w:hAnsi="Courier New" w:eastAsia="Courier New"/>
    </w:rPr>
  </w:style>
  <w:style w:type="character" w:styleId="WW8Num150z2">
    <w:name w:val="WW8Num150z2"/>
    <w:qFormat/>
    <w:rPr>
      <w:rFonts w:ascii="Wingdings" w:hAnsi="Wingdings" w:cs="Wingdings"/>
    </w:rPr>
  </w:style>
  <w:style w:type="character" w:styleId="WW8Num150z1">
    <w:name w:val="WW8Num150z1"/>
    <w:qFormat/>
    <w:rPr>
      <w:rFonts w:ascii="Courier New" w:hAnsi="Courier New" w:eastAsia="Courier New"/>
    </w:rPr>
  </w:style>
  <w:style w:type="character" w:styleId="WW8Num149z2">
    <w:name w:val="WW8Num149z2"/>
    <w:qFormat/>
    <w:rPr>
      <w:rFonts w:ascii="Wingdings" w:hAnsi="Wingdings" w:cs="Wingdings"/>
    </w:rPr>
  </w:style>
  <w:style w:type="character" w:styleId="WW8Num149z1">
    <w:name w:val="WW8Num149z1"/>
    <w:qFormat/>
    <w:rPr>
      <w:rFonts w:ascii="Courier New" w:hAnsi="Courier New" w:eastAsia="Courier New"/>
    </w:rPr>
  </w:style>
  <w:style w:type="character" w:styleId="WW8Num148z2">
    <w:name w:val="WW8Num148z2"/>
    <w:qFormat/>
    <w:rPr>
      <w:rFonts w:ascii="Wingdings" w:hAnsi="Wingdings" w:cs="Wingdings"/>
    </w:rPr>
  </w:style>
  <w:style w:type="character" w:styleId="WW8Num148z1">
    <w:name w:val="WW8Num148z1"/>
    <w:qFormat/>
    <w:rPr>
      <w:rFonts w:ascii="Courier New" w:hAnsi="Courier New" w:eastAsia="Courier New"/>
    </w:rPr>
  </w:style>
  <w:style w:type="character" w:styleId="WW8Num146z2">
    <w:name w:val="WW8Num146z2"/>
    <w:qFormat/>
    <w:rPr>
      <w:rFonts w:ascii="Wingdings" w:hAnsi="Wingdings" w:cs="Wingdings"/>
    </w:rPr>
  </w:style>
  <w:style w:type="character" w:styleId="WW8Num145z2">
    <w:name w:val="WW8Num145z2"/>
    <w:qFormat/>
    <w:rPr>
      <w:rFonts w:ascii="Wingdings" w:hAnsi="Wingdings" w:cs="Wingdings"/>
    </w:rPr>
  </w:style>
  <w:style w:type="character" w:styleId="WW8Num144z2">
    <w:name w:val="WW8Num144z2"/>
    <w:qFormat/>
    <w:rPr>
      <w:rFonts w:ascii="Wingdings" w:hAnsi="Wingdings" w:cs="Wingdings"/>
    </w:rPr>
  </w:style>
  <w:style w:type="character" w:styleId="WW8Num143z2">
    <w:name w:val="WW8Num143z2"/>
    <w:qFormat/>
    <w:rPr>
      <w:rFonts w:ascii="Wingdings" w:hAnsi="Wingdings" w:cs="Wingdings"/>
    </w:rPr>
  </w:style>
  <w:style w:type="character" w:styleId="WW8Num142z2">
    <w:name w:val="WW8Num142z2"/>
    <w:qFormat/>
    <w:rPr>
      <w:rFonts w:ascii="Wingdings" w:hAnsi="Wingdings" w:cs="Wingdings"/>
    </w:rPr>
  </w:style>
  <w:style w:type="character" w:styleId="WW8Num141z2">
    <w:name w:val="WW8Num141z2"/>
    <w:qFormat/>
    <w:rPr>
      <w:rFonts w:ascii="Wingdings" w:hAnsi="Wingdings" w:cs="Wingdings"/>
    </w:rPr>
  </w:style>
  <w:style w:type="character" w:styleId="WW8Num140z2">
    <w:name w:val="WW8Num140z2"/>
    <w:qFormat/>
    <w:rPr>
      <w:rFonts w:ascii="Wingdings" w:hAnsi="Wingdings" w:cs="Wingdings"/>
    </w:rPr>
  </w:style>
  <w:style w:type="character" w:styleId="WW8Num140z1">
    <w:name w:val="WW8Num140z1"/>
    <w:qFormat/>
    <w:rPr>
      <w:rFonts w:ascii="Courier New" w:hAnsi="Courier New" w:eastAsia="Courier New"/>
    </w:rPr>
  </w:style>
  <w:style w:type="character" w:styleId="WW8Num139z2">
    <w:name w:val="WW8Num139z2"/>
    <w:qFormat/>
    <w:rPr>
      <w:rFonts w:ascii="Wingdings" w:hAnsi="Wingdings" w:cs="Wingdings"/>
    </w:rPr>
  </w:style>
  <w:style w:type="character" w:styleId="WW8Num139z1">
    <w:name w:val="WW8Num139z1"/>
    <w:qFormat/>
    <w:rPr>
      <w:rFonts w:ascii="Courier New" w:hAnsi="Courier New" w:eastAsia="Courier New"/>
    </w:rPr>
  </w:style>
  <w:style w:type="character" w:styleId="WW8Num138z2">
    <w:name w:val="WW8Num138z2"/>
    <w:qFormat/>
    <w:rPr>
      <w:rFonts w:ascii="Wingdings" w:hAnsi="Wingdings" w:cs="Wingdings"/>
    </w:rPr>
  </w:style>
  <w:style w:type="character" w:styleId="WW8Num138z1">
    <w:name w:val="WW8Num138z1"/>
    <w:qFormat/>
    <w:rPr>
      <w:rFonts w:ascii="Courier New" w:hAnsi="Courier New" w:eastAsia="Courier New"/>
    </w:rPr>
  </w:style>
  <w:style w:type="character" w:styleId="WW8Num137z2">
    <w:name w:val="WW8Num137z2"/>
    <w:qFormat/>
    <w:rPr>
      <w:rFonts w:ascii="Wingdings" w:hAnsi="Wingdings" w:cs="Wingdings"/>
    </w:rPr>
  </w:style>
  <w:style w:type="character" w:styleId="WW8Num137z1">
    <w:name w:val="WW8Num137z1"/>
    <w:qFormat/>
    <w:rPr>
      <w:rFonts w:ascii="Courier New" w:hAnsi="Courier New" w:eastAsia="Courier New"/>
    </w:rPr>
  </w:style>
  <w:style w:type="character" w:styleId="WW8Num136z2">
    <w:name w:val="WW8Num136z2"/>
    <w:qFormat/>
    <w:rPr>
      <w:rFonts w:ascii="Wingdings" w:hAnsi="Wingdings" w:cs="Wingdings"/>
    </w:rPr>
  </w:style>
  <w:style w:type="character" w:styleId="WW8Num136z1">
    <w:name w:val="WW8Num136z1"/>
    <w:qFormat/>
    <w:rPr>
      <w:rFonts w:ascii="Courier New" w:hAnsi="Courier New" w:eastAsia="Courier New"/>
    </w:rPr>
  </w:style>
  <w:style w:type="character" w:styleId="WW8Num135z2">
    <w:name w:val="WW8Num135z2"/>
    <w:qFormat/>
    <w:rPr>
      <w:rFonts w:ascii="Wingdings" w:hAnsi="Wingdings" w:cs="Wingdings"/>
    </w:rPr>
  </w:style>
  <w:style w:type="character" w:styleId="WW8Num135z1">
    <w:name w:val="WW8Num135z1"/>
    <w:qFormat/>
    <w:rPr>
      <w:rFonts w:ascii="Courier New" w:hAnsi="Courier New" w:eastAsia="Courier New"/>
    </w:rPr>
  </w:style>
  <w:style w:type="character" w:styleId="WW8Num134z2">
    <w:name w:val="WW8Num134z2"/>
    <w:qFormat/>
    <w:rPr>
      <w:rFonts w:ascii="Wingdings" w:hAnsi="Wingdings" w:cs="Wingdings"/>
    </w:rPr>
  </w:style>
  <w:style w:type="character" w:styleId="WW8Num134z1">
    <w:name w:val="WW8Num134z1"/>
    <w:qFormat/>
    <w:rPr>
      <w:rFonts w:ascii="Courier New" w:hAnsi="Courier New" w:eastAsia="Courier New"/>
    </w:rPr>
  </w:style>
  <w:style w:type="character" w:styleId="WW8Num133z3">
    <w:name w:val="WW8Num133z3"/>
    <w:qFormat/>
    <w:rPr>
      <w:rFonts w:ascii="Symbol" w:hAnsi="Symbol" w:cs="Symbol"/>
    </w:rPr>
  </w:style>
  <w:style w:type="character" w:styleId="WW8Num133z1">
    <w:name w:val="WW8Num133z1"/>
    <w:qFormat/>
    <w:rPr>
      <w:rFonts w:ascii="Courier New" w:hAnsi="Courier New" w:eastAsia="Courier New"/>
    </w:rPr>
  </w:style>
  <w:style w:type="character" w:styleId="WW8Num132z2">
    <w:name w:val="WW8Num132z2"/>
    <w:qFormat/>
    <w:rPr>
      <w:rFonts w:ascii="Wingdings" w:hAnsi="Wingdings" w:cs="Wingdings"/>
    </w:rPr>
  </w:style>
  <w:style w:type="character" w:styleId="WW8Num132z1">
    <w:name w:val="WW8Num132z1"/>
    <w:qFormat/>
    <w:rPr>
      <w:rFonts w:ascii="Courier New" w:hAnsi="Courier New" w:eastAsia="Courier New"/>
    </w:rPr>
  </w:style>
  <w:style w:type="character" w:styleId="WW8Num131z2">
    <w:name w:val="WW8Num131z2"/>
    <w:qFormat/>
    <w:rPr>
      <w:rFonts w:ascii="Wingdings" w:hAnsi="Wingdings" w:cs="Wingdings"/>
    </w:rPr>
  </w:style>
  <w:style w:type="character" w:styleId="WW8Num131z1">
    <w:name w:val="WW8Num131z1"/>
    <w:qFormat/>
    <w:rPr>
      <w:rFonts w:ascii="Courier New" w:hAnsi="Courier New" w:eastAsia="Courier New"/>
    </w:rPr>
  </w:style>
  <w:style w:type="character" w:styleId="WW8Num130z2">
    <w:name w:val="WW8Num130z2"/>
    <w:qFormat/>
    <w:rPr>
      <w:rFonts w:ascii="Wingdings" w:hAnsi="Wingdings" w:cs="Wingdings"/>
    </w:rPr>
  </w:style>
  <w:style w:type="character" w:styleId="WW8Num130z1">
    <w:name w:val="WW8Num130z1"/>
    <w:qFormat/>
    <w:rPr>
      <w:rFonts w:ascii="Courier New" w:hAnsi="Courier New" w:eastAsia="Courier New"/>
    </w:rPr>
  </w:style>
  <w:style w:type="character" w:styleId="WW8Num129z2">
    <w:name w:val="WW8Num129z2"/>
    <w:qFormat/>
    <w:rPr>
      <w:rFonts w:ascii="Wingdings" w:hAnsi="Wingdings" w:cs="Wingdings"/>
    </w:rPr>
  </w:style>
  <w:style w:type="character" w:styleId="WW8Num129z1">
    <w:name w:val="WW8Num129z1"/>
    <w:qFormat/>
    <w:rPr>
      <w:rFonts w:ascii="Courier New" w:hAnsi="Courier New" w:eastAsia="Courier New"/>
    </w:rPr>
  </w:style>
  <w:style w:type="character" w:styleId="WW8Num128z2">
    <w:name w:val="WW8Num128z2"/>
    <w:qFormat/>
    <w:rPr>
      <w:rFonts w:ascii="Wingdings" w:hAnsi="Wingdings" w:cs="Wingdings"/>
    </w:rPr>
  </w:style>
  <w:style w:type="character" w:styleId="WW8Num128z1">
    <w:name w:val="WW8Num128z1"/>
    <w:qFormat/>
    <w:rPr>
      <w:rFonts w:ascii="Courier New" w:hAnsi="Courier New" w:eastAsia="Courier New"/>
    </w:rPr>
  </w:style>
  <w:style w:type="character" w:styleId="WW8Num127z2">
    <w:name w:val="WW8Num127z2"/>
    <w:qFormat/>
    <w:rPr>
      <w:rFonts w:ascii="Wingdings" w:hAnsi="Wingdings" w:cs="Wingdings"/>
    </w:rPr>
  </w:style>
  <w:style w:type="character" w:styleId="WW8Num127z1">
    <w:name w:val="WW8Num127z1"/>
    <w:qFormat/>
    <w:rPr>
      <w:rFonts w:ascii="Courier New" w:hAnsi="Courier New" w:eastAsia="Courier New"/>
    </w:rPr>
  </w:style>
  <w:style w:type="character" w:styleId="WW8Num126z2">
    <w:name w:val="WW8Num126z2"/>
    <w:qFormat/>
    <w:rPr>
      <w:rFonts w:ascii="Wingdings" w:hAnsi="Wingdings" w:cs="Wingdings"/>
    </w:rPr>
  </w:style>
  <w:style w:type="character" w:styleId="WW8Num126z1">
    <w:name w:val="WW8Num126z1"/>
    <w:qFormat/>
    <w:rPr>
      <w:rFonts w:ascii="Courier New" w:hAnsi="Courier New" w:eastAsia="Courier New"/>
    </w:rPr>
  </w:style>
  <w:style w:type="character" w:styleId="WW8Num125z2">
    <w:name w:val="WW8Num125z2"/>
    <w:qFormat/>
    <w:rPr>
      <w:rFonts w:ascii="Wingdings" w:hAnsi="Wingdings" w:cs="Wingdings"/>
    </w:rPr>
  </w:style>
  <w:style w:type="character" w:styleId="WW8Num125z1">
    <w:name w:val="WW8Num125z1"/>
    <w:qFormat/>
    <w:rPr>
      <w:rFonts w:ascii="Courier New" w:hAnsi="Courier New" w:eastAsia="Courier New"/>
    </w:rPr>
  </w:style>
  <w:style w:type="character" w:styleId="WW8Num124z2">
    <w:name w:val="WW8Num124z2"/>
    <w:qFormat/>
    <w:rPr>
      <w:rFonts w:ascii="Wingdings" w:hAnsi="Wingdings" w:cs="Wingdings"/>
    </w:rPr>
  </w:style>
  <w:style w:type="character" w:styleId="WW8Num124z1">
    <w:name w:val="WW8Num124z1"/>
    <w:qFormat/>
    <w:rPr>
      <w:rFonts w:ascii="Courier New" w:hAnsi="Courier New" w:eastAsia="Courier New"/>
    </w:rPr>
  </w:style>
  <w:style w:type="character" w:styleId="WW8Num123z2">
    <w:name w:val="WW8Num123z2"/>
    <w:qFormat/>
    <w:rPr>
      <w:rFonts w:ascii="Wingdings" w:hAnsi="Wingdings" w:cs="Wingdings"/>
    </w:rPr>
  </w:style>
  <w:style w:type="character" w:styleId="WW8Num123z1">
    <w:name w:val="WW8Num123z1"/>
    <w:qFormat/>
    <w:rPr>
      <w:rFonts w:ascii="Courier New" w:hAnsi="Courier New" w:eastAsia="Courier New"/>
    </w:rPr>
  </w:style>
  <w:style w:type="character" w:styleId="WW8Num122z2">
    <w:name w:val="WW8Num122z2"/>
    <w:qFormat/>
    <w:rPr>
      <w:rFonts w:ascii="Wingdings" w:hAnsi="Wingdings" w:cs="Wingdings"/>
    </w:rPr>
  </w:style>
  <w:style w:type="character" w:styleId="WW8Num122z1">
    <w:name w:val="WW8Num122z1"/>
    <w:qFormat/>
    <w:rPr>
      <w:rFonts w:ascii="Courier New" w:hAnsi="Courier New" w:eastAsia="Courier New"/>
    </w:rPr>
  </w:style>
  <w:style w:type="character" w:styleId="WW8Num121z2">
    <w:name w:val="WW8Num121z2"/>
    <w:qFormat/>
    <w:rPr>
      <w:rFonts w:ascii="Wingdings" w:hAnsi="Wingdings" w:cs="Wingdings"/>
    </w:rPr>
  </w:style>
  <w:style w:type="character" w:styleId="WW8Num121z1">
    <w:name w:val="WW8Num121z1"/>
    <w:qFormat/>
    <w:rPr>
      <w:rFonts w:ascii="Courier New" w:hAnsi="Courier New" w:eastAsia="Courier New"/>
    </w:rPr>
  </w:style>
  <w:style w:type="character" w:styleId="WW8Num120z2">
    <w:name w:val="WW8Num120z2"/>
    <w:qFormat/>
    <w:rPr>
      <w:rFonts w:ascii="Wingdings" w:hAnsi="Wingdings" w:cs="Wingdings"/>
    </w:rPr>
  </w:style>
  <w:style w:type="character" w:styleId="WW8Num120z1">
    <w:name w:val="WW8Num120z1"/>
    <w:qFormat/>
    <w:rPr>
      <w:rFonts w:ascii="Courier New" w:hAnsi="Courier New" w:eastAsia="Courier New"/>
    </w:rPr>
  </w:style>
  <w:style w:type="character" w:styleId="WW8Num119z2">
    <w:name w:val="WW8Num119z2"/>
    <w:qFormat/>
    <w:rPr>
      <w:rFonts w:ascii="Wingdings" w:hAnsi="Wingdings" w:cs="Wingdings"/>
    </w:rPr>
  </w:style>
  <w:style w:type="character" w:styleId="WW8Num119z1">
    <w:name w:val="WW8Num119z1"/>
    <w:qFormat/>
    <w:rPr>
      <w:rFonts w:ascii="Courier New" w:hAnsi="Courier New" w:eastAsia="Courier New"/>
    </w:rPr>
  </w:style>
  <w:style w:type="character" w:styleId="WW8Num118z2">
    <w:name w:val="WW8Num118z2"/>
    <w:qFormat/>
    <w:rPr>
      <w:rFonts w:ascii="Wingdings" w:hAnsi="Wingdings" w:cs="Wingdings"/>
    </w:rPr>
  </w:style>
  <w:style w:type="character" w:styleId="WW8Num118z1">
    <w:name w:val="WW8Num118z1"/>
    <w:qFormat/>
    <w:rPr>
      <w:rFonts w:ascii="Courier New" w:hAnsi="Courier New" w:eastAsia="Courier New"/>
    </w:rPr>
  </w:style>
  <w:style w:type="character" w:styleId="WW8Num117z2">
    <w:name w:val="WW8Num117z2"/>
    <w:qFormat/>
    <w:rPr>
      <w:rFonts w:ascii="Wingdings" w:hAnsi="Wingdings" w:cs="Wingdings"/>
    </w:rPr>
  </w:style>
  <w:style w:type="character" w:styleId="WW8Num117z1">
    <w:name w:val="WW8Num117z1"/>
    <w:qFormat/>
    <w:rPr>
      <w:rFonts w:ascii="Courier New" w:hAnsi="Courier New" w:eastAsia="Courier New"/>
    </w:rPr>
  </w:style>
  <w:style w:type="character" w:styleId="WW8Num116z2">
    <w:name w:val="WW8Num116z2"/>
    <w:qFormat/>
    <w:rPr>
      <w:rFonts w:ascii="Wingdings" w:hAnsi="Wingdings" w:cs="Wingdings"/>
    </w:rPr>
  </w:style>
  <w:style w:type="character" w:styleId="WW8Num116z1">
    <w:name w:val="WW8Num116z1"/>
    <w:qFormat/>
    <w:rPr>
      <w:rFonts w:ascii="Courier New" w:hAnsi="Courier New" w:eastAsia="Courier New"/>
    </w:rPr>
  </w:style>
  <w:style w:type="character" w:styleId="WW8Num115z2">
    <w:name w:val="WW8Num115z2"/>
    <w:qFormat/>
    <w:rPr>
      <w:rFonts w:ascii="Wingdings" w:hAnsi="Wingdings" w:cs="Wingdings"/>
    </w:rPr>
  </w:style>
  <w:style w:type="character" w:styleId="WW8Num115z1">
    <w:name w:val="WW8Num115z1"/>
    <w:qFormat/>
    <w:rPr>
      <w:rFonts w:ascii="Courier New" w:hAnsi="Courier New" w:eastAsia="Courier New"/>
    </w:rPr>
  </w:style>
  <w:style w:type="character" w:styleId="WW8Num114z2">
    <w:name w:val="WW8Num114z2"/>
    <w:qFormat/>
    <w:rPr>
      <w:rFonts w:ascii="Wingdings" w:hAnsi="Wingdings" w:cs="Wingdings"/>
    </w:rPr>
  </w:style>
  <w:style w:type="character" w:styleId="WW8Num114z1">
    <w:name w:val="WW8Num114z1"/>
    <w:qFormat/>
    <w:rPr>
      <w:rFonts w:ascii="Courier New" w:hAnsi="Courier New" w:eastAsia="Courier New"/>
    </w:rPr>
  </w:style>
  <w:style w:type="character" w:styleId="WW8Num113z2">
    <w:name w:val="WW8Num113z2"/>
    <w:qFormat/>
    <w:rPr>
      <w:rFonts w:ascii="Wingdings" w:hAnsi="Wingdings" w:cs="Wingdings"/>
    </w:rPr>
  </w:style>
  <w:style w:type="character" w:styleId="WW8Num113z1">
    <w:name w:val="WW8Num113z1"/>
    <w:qFormat/>
    <w:rPr>
      <w:rFonts w:ascii="Courier New" w:hAnsi="Courier New" w:eastAsia="Courier New"/>
    </w:rPr>
  </w:style>
  <w:style w:type="character" w:styleId="WW8Num112z2">
    <w:name w:val="WW8Num112z2"/>
    <w:qFormat/>
    <w:rPr>
      <w:rFonts w:ascii="Wingdings" w:hAnsi="Wingdings" w:cs="Wingdings"/>
    </w:rPr>
  </w:style>
  <w:style w:type="character" w:styleId="WW8Num112z1">
    <w:name w:val="WW8Num112z1"/>
    <w:qFormat/>
    <w:rPr>
      <w:rFonts w:ascii="Courier New" w:hAnsi="Courier New" w:eastAsia="Courier New"/>
    </w:rPr>
  </w:style>
  <w:style w:type="character" w:styleId="WW8Num111z2">
    <w:name w:val="WW8Num111z2"/>
    <w:qFormat/>
    <w:rPr>
      <w:rFonts w:ascii="Wingdings" w:hAnsi="Wingdings" w:cs="Wingdings"/>
    </w:rPr>
  </w:style>
  <w:style w:type="character" w:styleId="WW8Num111z1">
    <w:name w:val="WW8Num111z1"/>
    <w:qFormat/>
    <w:rPr>
      <w:rFonts w:ascii="Courier New" w:hAnsi="Courier New" w:eastAsia="Courier New"/>
    </w:rPr>
  </w:style>
  <w:style w:type="character" w:styleId="WW8Num110z2">
    <w:name w:val="WW8Num110z2"/>
    <w:qFormat/>
    <w:rPr>
      <w:rFonts w:ascii="Wingdings" w:hAnsi="Wingdings" w:cs="Wingdings"/>
    </w:rPr>
  </w:style>
  <w:style w:type="character" w:styleId="WW8Num110z1">
    <w:name w:val="WW8Num110z1"/>
    <w:qFormat/>
    <w:rPr>
      <w:rFonts w:ascii="Courier New" w:hAnsi="Courier New" w:eastAsia="Courier New"/>
    </w:rPr>
  </w:style>
  <w:style w:type="character" w:styleId="WW8Num109z2">
    <w:name w:val="WW8Num109z2"/>
    <w:qFormat/>
    <w:rPr>
      <w:rFonts w:ascii="Wingdings" w:hAnsi="Wingdings" w:cs="Wingdings"/>
    </w:rPr>
  </w:style>
  <w:style w:type="character" w:styleId="WW8Num109z1">
    <w:name w:val="WW8Num109z1"/>
    <w:qFormat/>
    <w:rPr>
      <w:rFonts w:ascii="Courier New" w:hAnsi="Courier New" w:eastAsia="Courier New"/>
    </w:rPr>
  </w:style>
  <w:style w:type="character" w:styleId="WW8Num108z2">
    <w:name w:val="WW8Num108z2"/>
    <w:qFormat/>
    <w:rPr>
      <w:rFonts w:ascii="Wingdings" w:hAnsi="Wingdings" w:cs="Wingdings"/>
    </w:rPr>
  </w:style>
  <w:style w:type="character" w:styleId="WW8Num108z1">
    <w:name w:val="WW8Num108z1"/>
    <w:qFormat/>
    <w:rPr>
      <w:rFonts w:ascii="Courier New" w:hAnsi="Courier New" w:eastAsia="Courier New"/>
    </w:rPr>
  </w:style>
  <w:style w:type="character" w:styleId="WW8Num107z2">
    <w:name w:val="WW8Num107z2"/>
    <w:qFormat/>
    <w:rPr>
      <w:rFonts w:ascii="Wingdings" w:hAnsi="Wingdings" w:cs="Wingdings"/>
    </w:rPr>
  </w:style>
  <w:style w:type="character" w:styleId="WW8Num107z1">
    <w:name w:val="WW8Num107z1"/>
    <w:qFormat/>
    <w:rPr>
      <w:rFonts w:ascii="Courier New" w:hAnsi="Courier New" w:eastAsia="Courier New"/>
    </w:rPr>
  </w:style>
  <w:style w:type="character" w:styleId="WW8Num106z2">
    <w:name w:val="WW8Num106z2"/>
    <w:qFormat/>
    <w:rPr>
      <w:rFonts w:ascii="Wingdings" w:hAnsi="Wingdings" w:cs="Wingdings"/>
    </w:rPr>
  </w:style>
  <w:style w:type="character" w:styleId="WW8Num106z1">
    <w:name w:val="WW8Num106z1"/>
    <w:qFormat/>
    <w:rPr>
      <w:rFonts w:ascii="Courier New" w:hAnsi="Courier New" w:eastAsia="Courier New"/>
    </w:rPr>
  </w:style>
  <w:style w:type="character" w:styleId="WW8Num105z2">
    <w:name w:val="WW8Num105z2"/>
    <w:qFormat/>
    <w:rPr>
      <w:rFonts w:ascii="Wingdings" w:hAnsi="Wingdings" w:cs="Wingdings"/>
    </w:rPr>
  </w:style>
  <w:style w:type="character" w:styleId="WW8Num105z1">
    <w:name w:val="WW8Num105z1"/>
    <w:qFormat/>
    <w:rPr>
      <w:rFonts w:ascii="Courier New" w:hAnsi="Courier New" w:cs="Courier New"/>
    </w:rPr>
  </w:style>
  <w:style w:type="character" w:styleId="WW8Num104z2">
    <w:name w:val="WW8Num104z2"/>
    <w:qFormat/>
    <w:rPr>
      <w:rFonts w:ascii="Wingdings" w:hAnsi="Wingdings" w:cs="Wingdings"/>
    </w:rPr>
  </w:style>
  <w:style w:type="character" w:styleId="WW8Num104z1">
    <w:name w:val="WW8Num104z1"/>
    <w:qFormat/>
    <w:rPr>
      <w:rFonts w:ascii="Symbol" w:hAnsi="Symbol" w:cs="Symbol"/>
    </w:rPr>
  </w:style>
  <w:style w:type="character" w:styleId="WW8Num101z4">
    <w:name w:val="WW8Num101z4"/>
    <w:qFormat/>
    <w:rPr>
      <w:rFonts w:ascii="Courier New" w:hAnsi="Courier New" w:cs="Courier New"/>
    </w:rPr>
  </w:style>
  <w:style w:type="character" w:styleId="WW8Num101z2">
    <w:name w:val="WW8Num101z2"/>
    <w:qFormat/>
    <w:rPr>
      <w:rFonts w:ascii="Wingdings" w:hAnsi="Wingdings" w:cs="Wingdings"/>
    </w:rPr>
  </w:style>
  <w:style w:type="character" w:styleId="WW8Num101z1">
    <w:name w:val="WW8Num101z1"/>
    <w:qFormat/>
    <w:rPr>
      <w:rFonts w:ascii="Courier New" w:hAnsi="Courier New" w:cs="Courier New"/>
    </w:rPr>
  </w:style>
  <w:style w:type="character" w:styleId="WW8Num97z4">
    <w:name w:val="WW8Num97z4"/>
    <w:qFormat/>
    <w:rPr>
      <w:rFonts w:ascii="Courier New" w:hAnsi="Courier New" w:cs="Courier New"/>
    </w:rPr>
  </w:style>
  <w:style w:type="character" w:styleId="WW8Num97z2">
    <w:name w:val="WW8Num97z2"/>
    <w:qFormat/>
    <w:rPr>
      <w:rFonts w:ascii="Wingdings" w:hAnsi="Wingdings" w:cs="Wingdings"/>
    </w:rPr>
  </w:style>
  <w:style w:type="character" w:styleId="WW8Num97z1">
    <w:name w:val="WW8Num97z1"/>
    <w:qFormat/>
    <w:rPr>
      <w:rFonts w:ascii="Courier New" w:hAnsi="Courier New" w:cs="Courier New"/>
    </w:rPr>
  </w:style>
  <w:style w:type="character" w:styleId="WW8Num95z4">
    <w:name w:val="WW8Num95z4"/>
    <w:qFormat/>
    <w:rPr>
      <w:rFonts w:ascii="Courier New" w:hAnsi="Courier New" w:cs="Courier New"/>
    </w:rPr>
  </w:style>
  <w:style w:type="character" w:styleId="WW8Num95z2">
    <w:name w:val="WW8Num95z2"/>
    <w:qFormat/>
    <w:rPr>
      <w:rFonts w:ascii="Wingdings" w:hAnsi="Wingdings" w:cs="Wingdings"/>
    </w:rPr>
  </w:style>
  <w:style w:type="character" w:styleId="WW8Num95z1">
    <w:name w:val="WW8Num95z1"/>
    <w:qFormat/>
    <w:rPr>
      <w:rFonts w:ascii="Courier New" w:hAnsi="Courier New" w:cs="Courier New"/>
    </w:rPr>
  </w:style>
  <w:style w:type="character" w:styleId="WW8Num76z4">
    <w:name w:val="WW8Num76z4"/>
    <w:qFormat/>
    <w:rPr>
      <w:rFonts w:ascii="Courier New" w:hAnsi="Courier New" w:cs="Courier New"/>
    </w:rPr>
  </w:style>
  <w:style w:type="character" w:styleId="WW8Num76z2">
    <w:name w:val="WW8Num76z2"/>
    <w:qFormat/>
    <w:rPr>
      <w:rFonts w:ascii="Wingdings" w:hAnsi="Wingdings" w:cs="Wingdings"/>
    </w:rPr>
  </w:style>
  <w:style w:type="character" w:styleId="WW8Num76z1">
    <w:name w:val="WW8Num76z1"/>
    <w:qFormat/>
    <w:rPr>
      <w:rFonts w:ascii="Courier New" w:hAnsi="Courier New" w:cs="Courier New"/>
    </w:rPr>
  </w:style>
  <w:style w:type="character" w:styleId="WW8Num75z4">
    <w:name w:val="WW8Num75z4"/>
    <w:qFormat/>
    <w:rPr>
      <w:rFonts w:ascii="Courier New" w:hAnsi="Courier New" w:cs="Courier New"/>
    </w:rPr>
  </w:style>
  <w:style w:type="character" w:styleId="WW8Num75z2">
    <w:name w:val="WW8Num75z2"/>
    <w:qFormat/>
    <w:rPr>
      <w:rFonts w:ascii="Wingdings" w:hAnsi="Wingdings" w:cs="Wingdings"/>
    </w:rPr>
  </w:style>
  <w:style w:type="character" w:styleId="WW8Num75z1">
    <w:name w:val="WW8Num75z1"/>
    <w:qFormat/>
    <w:rPr>
      <w:rFonts w:ascii="Symbol" w:hAnsi="Symbol" w:cs="Symbol"/>
    </w:rPr>
  </w:style>
  <w:style w:type="character" w:styleId="WW8Num71z4">
    <w:name w:val="WW8Num71z4"/>
    <w:qFormat/>
    <w:rPr>
      <w:rFonts w:ascii="Courier New" w:hAnsi="Courier New" w:cs="Courier New"/>
    </w:rPr>
  </w:style>
  <w:style w:type="character" w:styleId="WW8Num71z2">
    <w:name w:val="WW8Num71z2"/>
    <w:qFormat/>
    <w:rPr>
      <w:rFonts w:ascii="Wingdings" w:hAnsi="Wingdings" w:cs="Wingdings"/>
    </w:rPr>
  </w:style>
  <w:style w:type="character" w:styleId="WW8Num71z1">
    <w:name w:val="WW8Num71z1"/>
    <w:qFormat/>
    <w:rPr>
      <w:rFonts w:ascii="Symbol" w:hAnsi="Symbol" w:cs="Symbol"/>
    </w:rPr>
  </w:style>
  <w:style w:type="character" w:styleId="WW8Num54z4">
    <w:name w:val="WW8Num54z4"/>
    <w:qFormat/>
    <w:rPr>
      <w:rFonts w:ascii="Courier New" w:hAnsi="Courier New" w:cs="Courier New"/>
    </w:rPr>
  </w:style>
  <w:style w:type="character" w:styleId="WW8Num54z2">
    <w:name w:val="WW8Num54z2"/>
    <w:qFormat/>
    <w:rPr>
      <w:rFonts w:ascii="Wingdings" w:hAnsi="Wingdings" w:cs="Wingdings"/>
    </w:rPr>
  </w:style>
  <w:style w:type="character" w:styleId="WW8Num50z3">
    <w:name w:val="WW8Num50z3"/>
    <w:qFormat/>
    <w:rPr>
      <w:rFonts w:ascii="Symbol" w:hAnsi="Symbol" w:cs="Symbol"/>
    </w:rPr>
  </w:style>
  <w:style w:type="character" w:styleId="WW8Num50z2">
    <w:name w:val="WW8Num50z2"/>
    <w:qFormat/>
    <w:rPr>
      <w:rFonts w:ascii="Wingdings" w:hAnsi="Wingdings" w:cs="Wingdings"/>
    </w:rPr>
  </w:style>
  <w:style w:type="character" w:styleId="WW8Num50z1">
    <w:name w:val="WW8Num50z1"/>
    <w:qFormat/>
    <w:rPr>
      <w:rFonts w:ascii="Courier New" w:hAnsi="Courier New" w:cs="Courier New"/>
    </w:rPr>
  </w:style>
  <w:style w:type="character" w:styleId="WW8Num45z4">
    <w:name w:val="WW8Num45z4"/>
    <w:qFormat/>
    <w:rPr>
      <w:rFonts w:ascii="Courier New" w:hAnsi="Courier New" w:cs="Courier New"/>
    </w:rPr>
  </w:style>
  <w:style w:type="character" w:styleId="WW8Num45z2">
    <w:name w:val="WW8Num45z2"/>
    <w:qFormat/>
    <w:rPr>
      <w:rFonts w:ascii="Wingdings" w:hAnsi="Wingdings" w:cs="Wingdings"/>
    </w:rPr>
  </w:style>
  <w:style w:type="character" w:styleId="WW8Num45z1">
    <w:name w:val="WW8Num45z1"/>
    <w:qFormat/>
    <w:rPr>
      <w:rFonts w:ascii="Courier New" w:hAnsi="Courier New" w:cs="Courier New"/>
    </w:rPr>
  </w:style>
  <w:style w:type="character" w:styleId="WW8Num43z4">
    <w:name w:val="WW8Num43z4"/>
    <w:qFormat/>
    <w:rPr>
      <w:rFonts w:ascii="Courier New" w:hAnsi="Courier New" w:cs="Courier New"/>
    </w:rPr>
  </w:style>
  <w:style w:type="character" w:styleId="WW8Num43z2">
    <w:name w:val="WW8Num43z2"/>
    <w:qFormat/>
    <w:rPr>
      <w:rFonts w:ascii="Wingdings" w:hAnsi="Wingdings" w:cs="Wingdings"/>
    </w:rPr>
  </w:style>
  <w:style w:type="character" w:styleId="WW8Num43z1">
    <w:name w:val="WW8Num43z1"/>
    <w:qFormat/>
    <w:rPr>
      <w:rFonts w:ascii="Courier New" w:hAnsi="Courier New" w:cs="Courier New"/>
    </w:rPr>
  </w:style>
  <w:style w:type="character" w:styleId="WW8Num39z4">
    <w:name w:val="WW8Num39z4"/>
    <w:qFormat/>
    <w:rPr>
      <w:rFonts w:ascii="Courier New" w:hAnsi="Courier New" w:cs="Courier New"/>
    </w:rPr>
  </w:style>
  <w:style w:type="character" w:styleId="WW8Num39z2">
    <w:name w:val="WW8Num39z2"/>
    <w:qFormat/>
    <w:rPr>
      <w:rFonts w:ascii="Wingdings" w:hAnsi="Wingdings" w:cs="Wingdings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7z4">
    <w:name w:val="WW8Num37z4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5z4">
    <w:name w:val="WW8Num35z4"/>
    <w:qFormat/>
    <w:rPr>
      <w:rFonts w:ascii="Courier New" w:hAnsi="Courier New" w:cs="Courier New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4z1">
    <w:name w:val="WW8Num34z1"/>
    <w:qFormat/>
    <w:rPr>
      <w:rFonts w:ascii="Times New Roman" w:hAnsi="Times New Roman" w:eastAsia="Times New Roman"/>
    </w:rPr>
  </w:style>
  <w:style w:type="character" w:styleId="WW8Num33z4">
    <w:name w:val="WW8Num33z4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21z3">
    <w:name w:val="WW8Num21z3"/>
    <w:qFormat/>
    <w:rPr>
      <w:rFonts w:ascii="Wingdings" w:hAnsi="Wingdings" w:eastAsia="StarSymbol"/>
      <w:sz w:val="18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1">
    <w:name w:val="WW8Num21z1"/>
    <w:qFormat/>
    <w:rPr>
      <w:rFonts w:ascii="Symbol" w:hAnsi="Symbol" w:cs="Symbol"/>
    </w:rPr>
  </w:style>
  <w:style w:type="character" w:styleId="WW8Num19z3">
    <w:name w:val="WW8Num19z3"/>
    <w:qFormat/>
    <w:rPr>
      <w:rFonts w:ascii="Wingdings" w:hAnsi="Wingdings" w:eastAsia="StarSymbol"/>
      <w:sz w:val="18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3z4">
    <w:name w:val="WW8Num13z4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4z4">
    <w:name w:val="WW8Num4z4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0">
    <w:name w:val="WW8Num2z0"/>
    <w:qFormat/>
    <w:rPr>
      <w:rFonts w:ascii="Times New Roman" w:hAnsi="Times New Roman" w:eastAsia="Times New Roman"/>
    </w:rPr>
  </w:style>
  <w:style w:type="character" w:styleId="36">
    <w:name w:val="Основной шрифт абзаца3"/>
    <w:qFormat/>
    <w:rPr/>
  </w:style>
  <w:style w:type="character" w:styleId="WW8Num153z0">
    <w:name w:val="WW8Num153z0"/>
    <w:qFormat/>
    <w:rPr>
      <w:rFonts w:ascii="Symbol" w:hAnsi="Symbol" w:cs="Symbol"/>
    </w:rPr>
  </w:style>
  <w:style w:type="character" w:styleId="WW8Num152z0">
    <w:name w:val="WW8Num152z0"/>
    <w:qFormat/>
    <w:rPr>
      <w:rFonts w:ascii="Symbol" w:hAnsi="Symbol" w:cs="Symbol"/>
    </w:rPr>
  </w:style>
  <w:style w:type="character" w:styleId="WW8Num151z0">
    <w:name w:val="WW8Num151z0"/>
    <w:qFormat/>
    <w:rPr>
      <w:rFonts w:ascii="Symbol" w:hAnsi="Symbol" w:cs="Symbol"/>
    </w:rPr>
  </w:style>
  <w:style w:type="character" w:styleId="WW8Num150z0">
    <w:name w:val="WW8Num150z0"/>
    <w:qFormat/>
    <w:rPr>
      <w:rFonts w:ascii="Symbol" w:hAnsi="Symbol" w:cs="Symbol"/>
    </w:rPr>
  </w:style>
  <w:style w:type="character" w:styleId="WW8Num149z0">
    <w:name w:val="WW8Num149z0"/>
    <w:qFormat/>
    <w:rPr>
      <w:rFonts w:ascii="Symbol" w:hAnsi="Symbol" w:cs="Symbol"/>
    </w:rPr>
  </w:style>
  <w:style w:type="character" w:styleId="WW8Num148z0">
    <w:name w:val="WW8Num148z0"/>
    <w:qFormat/>
    <w:rPr>
      <w:rFonts w:ascii="Symbol" w:hAnsi="Symbol" w:cs="Symbol"/>
    </w:rPr>
  </w:style>
  <w:style w:type="character" w:styleId="WW8Num140z0">
    <w:name w:val="WW8Num140z0"/>
    <w:qFormat/>
    <w:rPr>
      <w:rFonts w:ascii="Symbol" w:hAnsi="Symbol" w:cs="Symbol"/>
    </w:rPr>
  </w:style>
  <w:style w:type="character" w:styleId="WW8Num29z4">
    <w:name w:val="WW8Num29z4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7z4">
    <w:name w:val="WW8Num27z4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3z4">
    <w:name w:val="WW8Num23z4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1">
    <w:name w:val="WW8Num23z1"/>
    <w:qFormat/>
    <w:rPr>
      <w:rFonts w:ascii="Symbol" w:hAnsi="Symbol" w:cs="Symbol"/>
    </w:rPr>
  </w:style>
  <w:style w:type="character" w:styleId="WW8Num22z4">
    <w:name w:val="WW8Num22z4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1">
    <w:name w:val="WW8Num22z1"/>
    <w:qFormat/>
    <w:rPr>
      <w:rFonts w:ascii="Symbol" w:hAnsi="Symbol" w:cs="Symbol"/>
    </w:rPr>
  </w:style>
  <w:style w:type="character" w:styleId="WW8Num20z4">
    <w:name w:val="WW8Num20z4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18z4">
    <w:name w:val="WW8Num18z4"/>
    <w:qFormat/>
    <w:rPr>
      <w:rFonts w:ascii="Courier New" w:hAnsi="Courier New" w:cs="Courier New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1">
    <w:name w:val="WW8Num18z1"/>
    <w:qFormat/>
    <w:rPr>
      <w:rFonts w:ascii="Symbol" w:hAnsi="Symbol" w:cs="Symbol"/>
    </w:rPr>
  </w:style>
  <w:style w:type="character" w:styleId="WW8Num16z3">
    <w:name w:val="WW8Num16z3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5z4">
    <w:name w:val="WW8Num15z4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Symbol" w:hAnsi="Symbol" w:eastAsia="Times New Roman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1z4">
    <w:name w:val="WW8Num11z4"/>
    <w:qFormat/>
    <w:rPr>
      <w:rFonts w:ascii="Courier New" w:hAnsi="Courier New" w:cs="Courier New"/>
    </w:rPr>
  </w:style>
  <w:style w:type="character" w:styleId="WW8Num10z4">
    <w:name w:val="WW8Num10z4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Symbol" w:hAnsi="Symbol" w:cs="Symbol"/>
    </w:rPr>
  </w:style>
  <w:style w:type="character" w:styleId="WW8Num10z0">
    <w:name w:val="WW8Num10z0"/>
    <w:qFormat/>
    <w:rPr>
      <w:rFonts w:ascii="Times New Roman" w:hAnsi="Times New Roman" w:eastAsia="Times New Roman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42">
    <w:name w:val="Основной шрифт абзаца4"/>
    <w:qFormat/>
    <w:rPr/>
  </w:style>
  <w:style w:type="character" w:styleId="WW8Num147z2">
    <w:name w:val="WW8Num147z2"/>
    <w:qFormat/>
    <w:rPr>
      <w:rFonts w:ascii="Wingdings" w:hAnsi="Wingdings" w:cs="Wingdings"/>
    </w:rPr>
  </w:style>
  <w:style w:type="character" w:styleId="WW8Num147z1">
    <w:name w:val="WW8Num147z1"/>
    <w:qFormat/>
    <w:rPr>
      <w:rFonts w:ascii="Courier New" w:hAnsi="Courier New" w:eastAsia="Courier New"/>
    </w:rPr>
  </w:style>
  <w:style w:type="character" w:styleId="WW8Num147z0">
    <w:name w:val="WW8Num147z0"/>
    <w:qFormat/>
    <w:rPr>
      <w:rFonts w:ascii="Symbol" w:hAnsi="Symbol" w:cs="Symbol"/>
    </w:rPr>
  </w:style>
  <w:style w:type="character" w:styleId="WW8Num146z3">
    <w:name w:val="WW8Num146z3"/>
    <w:qFormat/>
    <w:rPr>
      <w:rFonts w:ascii="Symbol" w:hAnsi="Symbol" w:eastAsia="OpenSymbol"/>
    </w:rPr>
  </w:style>
  <w:style w:type="character" w:styleId="WW8Num146z1">
    <w:name w:val="WW8Num146z1"/>
    <w:qFormat/>
    <w:rPr>
      <w:rFonts w:ascii="Courier New" w:hAnsi="Courier New" w:eastAsia="Courier New"/>
    </w:rPr>
  </w:style>
  <w:style w:type="character" w:styleId="WW8Num146z0">
    <w:name w:val="WW8Num146z0"/>
    <w:qFormat/>
    <w:rPr>
      <w:rFonts w:ascii="Symbol" w:hAnsi="Symbol" w:cs="Symbol"/>
    </w:rPr>
  </w:style>
  <w:style w:type="character" w:styleId="WW8Num145z3">
    <w:name w:val="WW8Num145z3"/>
    <w:qFormat/>
    <w:rPr>
      <w:rFonts w:ascii="Symbol" w:hAnsi="Symbol" w:eastAsia="OpenSymbol"/>
    </w:rPr>
  </w:style>
  <w:style w:type="character" w:styleId="WW8Num145z1">
    <w:name w:val="WW8Num145z1"/>
    <w:qFormat/>
    <w:rPr>
      <w:rFonts w:ascii="Courier New" w:hAnsi="Courier New" w:eastAsia="Courier New"/>
    </w:rPr>
  </w:style>
  <w:style w:type="character" w:styleId="WW8Num145z0">
    <w:name w:val="WW8Num145z0"/>
    <w:qFormat/>
    <w:rPr>
      <w:rFonts w:ascii="Symbol" w:hAnsi="Symbol" w:cs="Symbol"/>
    </w:rPr>
  </w:style>
  <w:style w:type="character" w:styleId="WW8Num144z3">
    <w:name w:val="WW8Num144z3"/>
    <w:qFormat/>
    <w:rPr>
      <w:rFonts w:ascii="Symbol" w:hAnsi="Symbol" w:eastAsia="OpenSymbol"/>
    </w:rPr>
  </w:style>
  <w:style w:type="character" w:styleId="WW8Num144z1">
    <w:name w:val="WW8Num144z1"/>
    <w:qFormat/>
    <w:rPr>
      <w:rFonts w:ascii="Courier New" w:hAnsi="Courier New" w:eastAsia="Courier New"/>
    </w:rPr>
  </w:style>
  <w:style w:type="character" w:styleId="WW8Num144z0">
    <w:name w:val="WW8Num144z0"/>
    <w:qFormat/>
    <w:rPr>
      <w:rFonts w:ascii="Symbol" w:hAnsi="Symbol" w:cs="Symbol"/>
    </w:rPr>
  </w:style>
  <w:style w:type="character" w:styleId="WW8Num143z3">
    <w:name w:val="WW8Num143z3"/>
    <w:qFormat/>
    <w:rPr>
      <w:rFonts w:ascii="Symbol" w:hAnsi="Symbol" w:eastAsia="OpenSymbol"/>
    </w:rPr>
  </w:style>
  <w:style w:type="character" w:styleId="WW8Num143z1">
    <w:name w:val="WW8Num143z1"/>
    <w:qFormat/>
    <w:rPr>
      <w:rFonts w:ascii="Courier New" w:hAnsi="Courier New" w:eastAsia="Courier New"/>
    </w:rPr>
  </w:style>
  <w:style w:type="character" w:styleId="WW8Num143z0">
    <w:name w:val="WW8Num143z0"/>
    <w:qFormat/>
    <w:rPr>
      <w:rFonts w:ascii="Symbol" w:hAnsi="Symbol" w:cs="Symbol"/>
    </w:rPr>
  </w:style>
  <w:style w:type="character" w:styleId="WW8Num142z3">
    <w:name w:val="WW8Num142z3"/>
    <w:qFormat/>
    <w:rPr>
      <w:rFonts w:ascii="Symbol" w:hAnsi="Symbol" w:eastAsia="OpenSymbol"/>
    </w:rPr>
  </w:style>
  <w:style w:type="character" w:styleId="WW8Num142z1">
    <w:name w:val="WW8Num142z1"/>
    <w:qFormat/>
    <w:rPr>
      <w:rFonts w:ascii="Courier New" w:hAnsi="Courier New" w:eastAsia="Courier New"/>
    </w:rPr>
  </w:style>
  <w:style w:type="character" w:styleId="WW8Num142z0">
    <w:name w:val="WW8Num142z0"/>
    <w:qFormat/>
    <w:rPr>
      <w:rFonts w:ascii="Symbol" w:hAnsi="Symbol" w:cs="Symbol"/>
    </w:rPr>
  </w:style>
  <w:style w:type="character" w:styleId="WW8Num141z3">
    <w:name w:val="WW8Num141z3"/>
    <w:qFormat/>
    <w:rPr>
      <w:rFonts w:ascii="Symbol" w:hAnsi="Symbol" w:eastAsia="OpenSymbol"/>
    </w:rPr>
  </w:style>
  <w:style w:type="character" w:styleId="WW8Num141z1">
    <w:name w:val="WW8Num141z1"/>
    <w:qFormat/>
    <w:rPr>
      <w:rFonts w:ascii="Courier New" w:hAnsi="Courier New" w:eastAsia="Courier New"/>
    </w:rPr>
  </w:style>
  <w:style w:type="character" w:styleId="WW8Num141z0">
    <w:name w:val="WW8Num141z0"/>
    <w:qFormat/>
    <w:rPr>
      <w:rFonts w:ascii="Symbol" w:hAnsi="Symbol" w:cs="Symbol"/>
    </w:rPr>
  </w:style>
  <w:style w:type="character" w:styleId="WW8Num139z0">
    <w:name w:val="WW8Num139z0"/>
    <w:qFormat/>
    <w:rPr>
      <w:rFonts w:ascii="Symbol" w:hAnsi="Symbol" w:cs="Symbol"/>
    </w:rPr>
  </w:style>
  <w:style w:type="character" w:styleId="WW8Num138z0">
    <w:name w:val="WW8Num138z0"/>
    <w:qFormat/>
    <w:rPr>
      <w:rFonts w:ascii="Symbol" w:hAnsi="Symbol" w:cs="Symbol"/>
    </w:rPr>
  </w:style>
  <w:style w:type="character" w:styleId="WW8Num137z0">
    <w:name w:val="WW8Num137z0"/>
    <w:qFormat/>
    <w:rPr>
      <w:rFonts w:ascii="Symbol" w:hAnsi="Symbol" w:cs="Symbol"/>
    </w:rPr>
  </w:style>
  <w:style w:type="character" w:styleId="WW8Num136z0">
    <w:name w:val="WW8Num136z0"/>
    <w:qFormat/>
    <w:rPr>
      <w:rFonts w:ascii="Symbol" w:hAnsi="Symbol" w:cs="Symbol"/>
    </w:rPr>
  </w:style>
  <w:style w:type="character" w:styleId="WW8Num135z0">
    <w:name w:val="WW8Num135z0"/>
    <w:qFormat/>
    <w:rPr>
      <w:rFonts w:ascii="Symbol" w:hAnsi="Symbol" w:cs="Symbol"/>
    </w:rPr>
  </w:style>
  <w:style w:type="character" w:styleId="WW8Num134z0">
    <w:name w:val="WW8Num134z0"/>
    <w:qFormat/>
    <w:rPr>
      <w:rFonts w:ascii="Symbol" w:hAnsi="Symbol" w:cs="Symbol"/>
    </w:rPr>
  </w:style>
  <w:style w:type="character" w:styleId="WW8Num133z0">
    <w:name w:val="WW8Num133z0"/>
    <w:qFormat/>
    <w:rPr>
      <w:rFonts w:ascii="Wingdings" w:hAnsi="Wingdings" w:cs="Wingdings"/>
    </w:rPr>
  </w:style>
  <w:style w:type="character" w:styleId="WW8Num132z0">
    <w:name w:val="WW8Num132z0"/>
    <w:qFormat/>
    <w:rPr>
      <w:rFonts w:ascii="Symbol" w:hAnsi="Symbol" w:cs="Symbol"/>
    </w:rPr>
  </w:style>
  <w:style w:type="character" w:styleId="WW8Num131z0">
    <w:name w:val="WW8Num131z0"/>
    <w:qFormat/>
    <w:rPr>
      <w:rFonts w:ascii="Symbol" w:hAnsi="Symbol" w:cs="Symbol"/>
    </w:rPr>
  </w:style>
  <w:style w:type="character" w:styleId="WW8Num130z0">
    <w:name w:val="WW8Num130z0"/>
    <w:qFormat/>
    <w:rPr>
      <w:rFonts w:ascii="Symbol" w:hAnsi="Symbol" w:cs="Symbol"/>
    </w:rPr>
  </w:style>
  <w:style w:type="character" w:styleId="WW8Num129z0">
    <w:name w:val="WW8Num129z0"/>
    <w:qFormat/>
    <w:rPr>
      <w:rFonts w:ascii="Symbol" w:hAnsi="Symbol" w:cs="Symbol"/>
    </w:rPr>
  </w:style>
  <w:style w:type="character" w:styleId="WW8Num128z0">
    <w:name w:val="WW8Num128z0"/>
    <w:qFormat/>
    <w:rPr>
      <w:rFonts w:ascii="Symbol" w:hAnsi="Symbol" w:cs="Symbol"/>
    </w:rPr>
  </w:style>
  <w:style w:type="character" w:styleId="WW8Num127z0">
    <w:name w:val="WW8Num127z0"/>
    <w:qFormat/>
    <w:rPr>
      <w:rFonts w:ascii="Symbol" w:hAnsi="Symbol" w:cs="Symbol"/>
    </w:rPr>
  </w:style>
  <w:style w:type="character" w:styleId="WW8Num126z0">
    <w:name w:val="WW8Num126z0"/>
    <w:qFormat/>
    <w:rPr>
      <w:rFonts w:ascii="Symbol" w:hAnsi="Symbol" w:cs="Symbol"/>
    </w:rPr>
  </w:style>
  <w:style w:type="character" w:styleId="WW8Num125z0">
    <w:name w:val="WW8Num125z0"/>
    <w:qFormat/>
    <w:rPr>
      <w:rFonts w:ascii="Symbol" w:hAnsi="Symbol" w:cs="Symbol"/>
    </w:rPr>
  </w:style>
  <w:style w:type="character" w:styleId="WW8Num124z0">
    <w:name w:val="WW8Num124z0"/>
    <w:qFormat/>
    <w:rPr>
      <w:rFonts w:ascii="Symbol" w:hAnsi="Symbol" w:cs="Symbol"/>
    </w:rPr>
  </w:style>
  <w:style w:type="character" w:styleId="WW8Num123z0">
    <w:name w:val="WW8Num123z0"/>
    <w:qFormat/>
    <w:rPr>
      <w:rFonts w:ascii="Symbol" w:hAnsi="Symbol" w:cs="Symbol"/>
    </w:rPr>
  </w:style>
  <w:style w:type="character" w:styleId="WW8Num122z0">
    <w:name w:val="WW8Num122z0"/>
    <w:qFormat/>
    <w:rPr>
      <w:rFonts w:ascii="Symbol" w:hAnsi="Symbol" w:cs="Symbol"/>
    </w:rPr>
  </w:style>
  <w:style w:type="character" w:styleId="WW8Num121z0">
    <w:name w:val="WW8Num121z0"/>
    <w:qFormat/>
    <w:rPr>
      <w:rFonts w:ascii="Symbol" w:hAnsi="Symbol" w:cs="Symbol"/>
    </w:rPr>
  </w:style>
  <w:style w:type="character" w:styleId="WW8Num120z0">
    <w:name w:val="WW8Num120z0"/>
    <w:qFormat/>
    <w:rPr>
      <w:rFonts w:ascii="Symbol" w:hAnsi="Symbol" w:cs="Symbol"/>
    </w:rPr>
  </w:style>
  <w:style w:type="character" w:styleId="WW8Num119z0">
    <w:name w:val="WW8Num119z0"/>
    <w:qFormat/>
    <w:rPr>
      <w:rFonts w:ascii="Symbol" w:hAnsi="Symbol" w:cs="Symbol"/>
    </w:rPr>
  </w:style>
  <w:style w:type="character" w:styleId="WW8Num118z0">
    <w:name w:val="WW8Num118z0"/>
    <w:qFormat/>
    <w:rPr>
      <w:rFonts w:ascii="Symbol" w:hAnsi="Symbol" w:cs="Symbol"/>
    </w:rPr>
  </w:style>
  <w:style w:type="character" w:styleId="WW8Num117z0">
    <w:name w:val="WW8Num117z0"/>
    <w:qFormat/>
    <w:rPr>
      <w:rFonts w:ascii="Symbol" w:hAnsi="Symbol" w:cs="Symbol"/>
    </w:rPr>
  </w:style>
  <w:style w:type="character" w:styleId="WW8Num116z0">
    <w:name w:val="WW8Num116z0"/>
    <w:qFormat/>
    <w:rPr>
      <w:rFonts w:ascii="Symbol" w:hAnsi="Symbol" w:cs="Symbol"/>
    </w:rPr>
  </w:style>
  <w:style w:type="character" w:styleId="WW8Num115z0">
    <w:name w:val="WW8Num115z0"/>
    <w:qFormat/>
    <w:rPr>
      <w:rFonts w:ascii="Symbol" w:hAnsi="Symbol" w:cs="Symbol"/>
    </w:rPr>
  </w:style>
  <w:style w:type="character" w:styleId="WW8Num114z0">
    <w:name w:val="WW8Num114z0"/>
    <w:qFormat/>
    <w:rPr>
      <w:rFonts w:ascii="Symbol" w:hAnsi="Symbol" w:cs="Symbol"/>
    </w:rPr>
  </w:style>
  <w:style w:type="character" w:styleId="WW8Num113z0">
    <w:name w:val="WW8Num113z0"/>
    <w:qFormat/>
    <w:rPr>
      <w:rFonts w:ascii="Symbol" w:hAnsi="Symbol" w:cs="Symbol"/>
    </w:rPr>
  </w:style>
  <w:style w:type="character" w:styleId="WW8Num112z0">
    <w:name w:val="WW8Num112z0"/>
    <w:qFormat/>
    <w:rPr>
      <w:rFonts w:ascii="Symbol" w:hAnsi="Symbol" w:cs="Symbol"/>
    </w:rPr>
  </w:style>
  <w:style w:type="character" w:styleId="WW8Num111z0">
    <w:name w:val="WW8Num111z0"/>
    <w:qFormat/>
    <w:rPr>
      <w:rFonts w:ascii="Symbol" w:hAnsi="Symbol" w:cs="Symbol"/>
    </w:rPr>
  </w:style>
  <w:style w:type="character" w:styleId="WW8Num110z0">
    <w:name w:val="WW8Num110z0"/>
    <w:qFormat/>
    <w:rPr>
      <w:rFonts w:ascii="Symbol" w:hAnsi="Symbol" w:cs="Symbol"/>
    </w:rPr>
  </w:style>
  <w:style w:type="character" w:styleId="WW8Num109z0">
    <w:name w:val="WW8Num109z0"/>
    <w:qFormat/>
    <w:rPr>
      <w:rFonts w:ascii="Symbol" w:hAnsi="Symbol" w:cs="Symbol"/>
    </w:rPr>
  </w:style>
  <w:style w:type="character" w:styleId="WW8Num108z0">
    <w:name w:val="WW8Num108z0"/>
    <w:qFormat/>
    <w:rPr>
      <w:rFonts w:ascii="Symbol" w:hAnsi="Symbol" w:cs="Symbol"/>
    </w:rPr>
  </w:style>
  <w:style w:type="character" w:styleId="WW8Num107z0">
    <w:name w:val="WW8Num107z0"/>
    <w:qFormat/>
    <w:rPr>
      <w:rFonts w:ascii="Symbol" w:hAnsi="Symbol" w:cs="Symbol"/>
    </w:rPr>
  </w:style>
  <w:style w:type="character" w:styleId="WW8Num106z0">
    <w:name w:val="WW8Num106z0"/>
    <w:qFormat/>
    <w:rPr>
      <w:rFonts w:ascii="Symbol" w:hAnsi="Symbol" w:cs="Symbol"/>
    </w:rPr>
  </w:style>
  <w:style w:type="character" w:styleId="WW8Num105z0">
    <w:name w:val="WW8Num105z0"/>
    <w:qFormat/>
    <w:rPr>
      <w:rFonts w:ascii="Symbol" w:hAnsi="Symbol" w:cs="Symbol"/>
    </w:rPr>
  </w:style>
  <w:style w:type="character" w:styleId="WW8Num104z0">
    <w:name w:val="WW8Num104z0"/>
    <w:qFormat/>
    <w:rPr>
      <w:rFonts w:ascii="Times New Roman" w:hAnsi="Times New Roman" w:eastAsia="Times New Roman"/>
    </w:rPr>
  </w:style>
  <w:style w:type="character" w:styleId="WW8Num103z0">
    <w:name w:val="WW8Num103z0"/>
    <w:qFormat/>
    <w:rPr>
      <w:rFonts w:ascii="Times New Roman" w:hAnsi="Times New Roman" w:eastAsia="Times New Roman"/>
    </w:rPr>
  </w:style>
  <w:style w:type="character" w:styleId="WW8Num102z0">
    <w:name w:val="WW8Num102z0"/>
    <w:qFormat/>
    <w:rPr>
      <w:rFonts w:ascii="Symbol" w:hAnsi="Symbol" w:cs="Symbol"/>
    </w:rPr>
  </w:style>
  <w:style w:type="character" w:styleId="WW8Num101z0">
    <w:name w:val="WW8Num101z0"/>
    <w:qFormat/>
    <w:rPr>
      <w:rFonts w:ascii="Symbol" w:hAnsi="Symbol" w:cs="Symbol"/>
    </w:rPr>
  </w:style>
  <w:style w:type="character" w:styleId="WW8Num100z0">
    <w:name w:val="WW8Num100z0"/>
    <w:qFormat/>
    <w:rPr>
      <w:rFonts w:ascii="Times New Roman" w:hAnsi="Times New Roman" w:eastAsia="Times New Roman"/>
    </w:rPr>
  </w:style>
  <w:style w:type="character" w:styleId="WW8Num99z0">
    <w:name w:val="WW8Num99z0"/>
    <w:qFormat/>
    <w:rPr>
      <w:rFonts w:ascii="Times New Roman" w:hAnsi="Times New Roman" w:eastAsia="Times New Roman"/>
    </w:rPr>
  </w:style>
  <w:style w:type="character" w:styleId="WW8Num98z0">
    <w:name w:val="WW8Num98z0"/>
    <w:qFormat/>
    <w:rPr>
      <w:rFonts w:ascii="Times New Roman" w:hAnsi="Times New Roman" w:eastAsia="Times New Roman"/>
    </w:rPr>
  </w:style>
  <w:style w:type="character" w:styleId="WW8Num97z0">
    <w:name w:val="WW8Num97z0"/>
    <w:qFormat/>
    <w:rPr>
      <w:rFonts w:ascii="Times New Roman" w:hAnsi="Times New Roman" w:eastAsia="Times New Roman"/>
    </w:rPr>
  </w:style>
  <w:style w:type="character" w:styleId="WW8Num96z0">
    <w:name w:val="WW8Num96z0"/>
    <w:qFormat/>
    <w:rPr>
      <w:rFonts w:ascii="Symbol" w:hAnsi="Symbol" w:cs="Symbol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color w:val="auto"/>
      <w:szCs w:val="22"/>
    </w:rPr>
  </w:style>
  <w:style w:type="character" w:styleId="WW8Num95z0">
    <w:name w:val="WW8Num95z0"/>
    <w:qFormat/>
    <w:rPr>
      <w:rFonts w:ascii="Times New Roman" w:hAnsi="Times New Roman" w:eastAsia="Times New Roman"/>
    </w:rPr>
  </w:style>
  <w:style w:type="character" w:styleId="WW8Num94z0">
    <w:name w:val="WW8Num94z0"/>
    <w:qFormat/>
    <w:rPr>
      <w:rFonts w:ascii="Times New Roman" w:hAnsi="Times New Roman" w:eastAsia="Times New Roman"/>
    </w:rPr>
  </w:style>
  <w:style w:type="character" w:styleId="WW8Num93z0">
    <w:name w:val="WW8Num93z0"/>
    <w:qFormat/>
    <w:rPr>
      <w:rFonts w:ascii="Symbol" w:hAnsi="Symbol" w:cs="Symbol"/>
    </w:rPr>
  </w:style>
  <w:style w:type="character" w:styleId="WW8Num92z0">
    <w:name w:val="WW8Num92z0"/>
    <w:qFormat/>
    <w:rPr>
      <w:rFonts w:ascii="StarSymbol" w:hAnsi="StarSymbol" w:cs="StarSymbol"/>
    </w:rPr>
  </w:style>
  <w:style w:type="character" w:styleId="WW8Num91z0">
    <w:name w:val="WW8Num91z0"/>
    <w:qFormat/>
    <w:rPr>
      <w:rFonts w:ascii="Times New Roman" w:hAnsi="Times New Roman" w:eastAsia="Times New Roman"/>
    </w:rPr>
  </w:style>
  <w:style w:type="character" w:styleId="WW8Num90z0">
    <w:name w:val="WW8Num90z0"/>
    <w:qFormat/>
    <w:rPr>
      <w:rFonts w:ascii="Symbol" w:hAnsi="Symbol" w:cs="Symbol"/>
    </w:rPr>
  </w:style>
  <w:style w:type="character" w:styleId="WW8Num89z0">
    <w:name w:val="WW8Num89z0"/>
    <w:qFormat/>
    <w:rPr>
      <w:rFonts w:ascii="StarSymbol" w:hAnsi="StarSymbol" w:cs="StarSymbol"/>
    </w:rPr>
  </w:style>
  <w:style w:type="character" w:styleId="WW8Num88z0">
    <w:name w:val="WW8Num88z0"/>
    <w:qFormat/>
    <w:rPr>
      <w:rFonts w:ascii="StarSymbol" w:hAnsi="StarSymbol" w:cs="StarSymbol"/>
    </w:rPr>
  </w:style>
  <w:style w:type="character" w:styleId="WW8Num87z0">
    <w:name w:val="WW8Num87z0"/>
    <w:qFormat/>
    <w:rPr>
      <w:rFonts w:ascii="Symbol" w:hAnsi="Symbol" w:cs="Symbol"/>
    </w:rPr>
  </w:style>
  <w:style w:type="character" w:styleId="WW8Num86z0">
    <w:name w:val="WW8Num86z0"/>
    <w:qFormat/>
    <w:rPr>
      <w:rFonts w:ascii="StarSymbol" w:hAnsi="StarSymbol" w:cs="StarSymbol"/>
    </w:rPr>
  </w:style>
  <w:style w:type="character" w:styleId="WW8Num85z0">
    <w:name w:val="WW8Num85z0"/>
    <w:qFormat/>
    <w:rPr>
      <w:rFonts w:ascii="Symbol" w:hAnsi="Symbol" w:cs="Symbol"/>
    </w:rPr>
  </w:style>
  <w:style w:type="character" w:styleId="WW8Num84z0">
    <w:name w:val="WW8Num84z0"/>
    <w:qFormat/>
    <w:rPr>
      <w:rFonts w:ascii="Symbol" w:hAnsi="Symbol" w:cs="Symbol"/>
    </w:rPr>
  </w:style>
  <w:style w:type="character" w:styleId="WW8Num83z0">
    <w:name w:val="WW8Num83z0"/>
    <w:qFormat/>
    <w:rPr>
      <w:rFonts w:ascii="Symbol" w:hAnsi="Symbol" w:cs="Symbol"/>
    </w:rPr>
  </w:style>
  <w:style w:type="character" w:styleId="WW8Num82z0">
    <w:name w:val="WW8Num82z0"/>
    <w:qFormat/>
    <w:rPr>
      <w:rFonts w:ascii="Wingdings" w:hAnsi="Wingdings" w:cs="Wingdings"/>
    </w:rPr>
  </w:style>
  <w:style w:type="character" w:styleId="WW8Num81z0">
    <w:name w:val="WW8Num81z0"/>
    <w:qFormat/>
    <w:rPr>
      <w:rFonts w:ascii="StarSymbol" w:hAnsi="StarSymbol" w:cs="StarSymbol"/>
    </w:rPr>
  </w:style>
  <w:style w:type="character" w:styleId="WW8Num80z0">
    <w:name w:val="WW8Num80z0"/>
    <w:qFormat/>
    <w:rPr>
      <w:rFonts w:ascii="Symbol" w:hAnsi="Symbol" w:cs="Symbol"/>
    </w:rPr>
  </w:style>
  <w:style w:type="character" w:styleId="WW8Num79z0">
    <w:name w:val="WW8Num79z0"/>
    <w:qFormat/>
    <w:rPr>
      <w:rFonts w:ascii="Times New Roman" w:hAnsi="Times New Roman" w:eastAsia="Times New Roman"/>
    </w:rPr>
  </w:style>
  <w:style w:type="character" w:styleId="WW8Num78z0">
    <w:name w:val="WW8Num78z0"/>
    <w:qFormat/>
    <w:rPr>
      <w:rFonts w:ascii="Times New Roman" w:hAnsi="Times New Roman" w:eastAsia="Times New Roman"/>
    </w:rPr>
  </w:style>
  <w:style w:type="character" w:styleId="WW8Num77z0">
    <w:name w:val="WW8Num77z0"/>
    <w:qFormat/>
    <w:rPr>
      <w:rFonts w:ascii="Times New Roman" w:hAnsi="Times New Roman" w:eastAsia="Times New Roman"/>
    </w:rPr>
  </w:style>
  <w:style w:type="character" w:styleId="WW8Num76z0">
    <w:name w:val="WW8Num76z0"/>
    <w:qFormat/>
    <w:rPr>
      <w:rFonts w:ascii="Symbol" w:hAnsi="Symbol" w:cs="Symbol"/>
    </w:rPr>
  </w:style>
  <w:style w:type="character" w:styleId="WW8Num75z0">
    <w:name w:val="WW8Num75z0"/>
    <w:qFormat/>
    <w:rPr>
      <w:rFonts w:ascii="Symbol" w:hAnsi="Symbol" w:cs="Symbol"/>
    </w:rPr>
  </w:style>
  <w:style w:type="character" w:styleId="WW8Num74z0">
    <w:name w:val="WW8Num74z0"/>
    <w:qFormat/>
    <w:rPr>
      <w:rFonts w:ascii="Times New Roman" w:hAnsi="Times New Roman" w:eastAsia="Times New Roman"/>
    </w:rPr>
  </w:style>
  <w:style w:type="character" w:styleId="WW8Num73z0">
    <w:name w:val="WW8Num73z0"/>
    <w:qFormat/>
    <w:rPr>
      <w:rFonts w:ascii="Symbol" w:hAnsi="Symbol" w:cs="Symbol"/>
    </w:rPr>
  </w:style>
  <w:style w:type="character" w:styleId="WW8Num72z0">
    <w:name w:val="WW8Num72z0"/>
    <w:qFormat/>
    <w:rPr>
      <w:rFonts w:ascii="Symbol" w:hAnsi="Symbol" w:cs="Symbol"/>
    </w:rPr>
  </w:style>
  <w:style w:type="character" w:styleId="WW8Num71z0">
    <w:name w:val="WW8Num71z0"/>
    <w:qFormat/>
    <w:rPr>
      <w:rFonts w:ascii="Times New Roman CYR" w:hAnsi="Times New Roman CYR" w:cs="Times New Roman CYR"/>
    </w:rPr>
  </w:style>
  <w:style w:type="character" w:styleId="WW8Num70z0">
    <w:name w:val="WW8Num70z0"/>
    <w:qFormat/>
    <w:rPr>
      <w:rFonts w:ascii="StarSymbol" w:hAnsi="StarSymbol" w:cs="StarSymbol"/>
    </w:rPr>
  </w:style>
  <w:style w:type="character" w:styleId="WW8Num69z0">
    <w:name w:val="WW8Num69z0"/>
    <w:qFormat/>
    <w:rPr>
      <w:rFonts w:ascii="Wingdings" w:hAnsi="Wingdings" w:cs="Wingdings"/>
    </w:rPr>
  </w:style>
  <w:style w:type="character" w:styleId="WW8Num68z0">
    <w:name w:val="WW8Num68z0"/>
    <w:qFormat/>
    <w:rPr>
      <w:rFonts w:ascii="Symbol" w:hAnsi="Symbol" w:cs="Symbol"/>
    </w:rPr>
  </w:style>
  <w:style w:type="character" w:styleId="WW8Num67z0">
    <w:name w:val="WW8Num67z0"/>
    <w:qFormat/>
    <w:rPr>
      <w:rFonts w:ascii="Times New Roman" w:hAnsi="Times New Roman" w:eastAsia="Times New Roman"/>
    </w:rPr>
  </w:style>
  <w:style w:type="character" w:styleId="WW8Num66z0">
    <w:name w:val="WW8Num66z0"/>
    <w:qFormat/>
    <w:rPr>
      <w:rFonts w:ascii="StarSymbol" w:hAnsi="StarSymbol" w:cs="StarSymbol"/>
    </w:rPr>
  </w:style>
  <w:style w:type="character" w:styleId="WW8Num65z0">
    <w:name w:val="WW8Num65z0"/>
    <w:qFormat/>
    <w:rPr>
      <w:rFonts w:ascii="Times New Roman" w:hAnsi="Times New Roman" w:eastAsia="Times New Roman"/>
    </w:rPr>
  </w:style>
  <w:style w:type="character" w:styleId="WW8Num64z0">
    <w:name w:val="WW8Num64z0"/>
    <w:qFormat/>
    <w:rPr>
      <w:rFonts w:ascii="Symbol" w:hAnsi="Symbol" w:cs="Symbol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color w:val="auto"/>
      <w:szCs w:val="22"/>
    </w:rPr>
  </w:style>
  <w:style w:type="character" w:styleId="WW8Num63z0">
    <w:name w:val="WW8Num63z0"/>
    <w:qFormat/>
    <w:rPr>
      <w:rFonts w:ascii="StarSymbol" w:hAnsi="StarSymbol" w:cs="StarSymbol"/>
    </w:rPr>
  </w:style>
  <w:style w:type="character" w:styleId="WW8Num62z0">
    <w:name w:val="WW8Num62z0"/>
    <w:qFormat/>
    <w:rPr>
      <w:rFonts w:ascii="Times New Roman" w:hAnsi="Times New Roman" w:eastAsia="Times New Roman"/>
    </w:rPr>
  </w:style>
  <w:style w:type="character" w:styleId="WW8Num61z0">
    <w:name w:val="WW8Num61z0"/>
    <w:qFormat/>
    <w:rPr>
      <w:rFonts w:ascii="StarSymbol" w:hAnsi="StarSymbol" w:cs="StarSymbol"/>
    </w:rPr>
  </w:style>
  <w:style w:type="character" w:styleId="WW8Num60z0">
    <w:name w:val="WW8Num60z0"/>
    <w:qFormat/>
    <w:rPr>
      <w:rFonts w:ascii="StarSymbol" w:hAnsi="StarSymbol" w:cs="StarSymbol"/>
    </w:rPr>
  </w:style>
  <w:style w:type="character" w:styleId="WW8Num59z0">
    <w:name w:val="WW8Num59z0"/>
    <w:qFormat/>
    <w:rPr>
      <w:rFonts w:ascii="Symbol" w:hAnsi="Symbol" w:cs="Symbol"/>
    </w:rPr>
  </w:style>
  <w:style w:type="character" w:styleId="WW8Num58z0">
    <w:name w:val="WW8Num58z0"/>
    <w:qFormat/>
    <w:rPr>
      <w:rFonts w:ascii="Times New Roman" w:hAnsi="Times New Roman" w:eastAsia="Times New Roman"/>
    </w:rPr>
  </w:style>
  <w:style w:type="character" w:styleId="WW8Num57z0">
    <w:name w:val="WW8Num57z0"/>
    <w:qFormat/>
    <w:rPr>
      <w:rFonts w:ascii="Symbol" w:hAnsi="Symbol" w:cs="Symbol"/>
    </w:rPr>
  </w:style>
  <w:style w:type="character" w:styleId="WW8Num56z0">
    <w:name w:val="WW8Num56z0"/>
    <w:qFormat/>
    <w:rPr>
      <w:rFonts w:ascii="Symbol" w:hAnsi="Symbol" w:cs="Symbol"/>
    </w:rPr>
  </w:style>
  <w:style w:type="character" w:styleId="WW8Num55z0">
    <w:name w:val="WW8Num55z0"/>
    <w:qFormat/>
    <w:rPr>
      <w:rFonts w:ascii="StarSymbol" w:hAnsi="StarSymbol" w:cs="StarSymbol"/>
    </w:rPr>
  </w:style>
  <w:style w:type="character" w:styleId="WW8Num54z0">
    <w:name w:val="WW8Num54z0"/>
    <w:qFormat/>
    <w:rPr>
      <w:rFonts w:ascii="StarSymbol" w:hAnsi="StarSymbol" w:cs="StarSymbol"/>
    </w:rPr>
  </w:style>
  <w:style w:type="character" w:styleId="WW8Num53z0">
    <w:name w:val="WW8Num53z0"/>
    <w:qFormat/>
    <w:rPr>
      <w:rFonts w:ascii="Symbol" w:hAnsi="Symbol" w:cs="Symbol"/>
      <w:b w:val="false"/>
      <w:i w:val="false"/>
      <w:caps w:val="false"/>
      <w:smallCaps w:val="false"/>
      <w:strike w:val="false"/>
      <w:dstrike w:val="false"/>
      <w:outline w:val="false"/>
      <w:shadow w:val="false"/>
      <w:vanish w:val="false"/>
      <w:color w:val="auto"/>
      <w:szCs w:val="24"/>
    </w:rPr>
  </w:style>
  <w:style w:type="character" w:styleId="WW8Num52z0">
    <w:name w:val="WW8Num52z0"/>
    <w:qFormat/>
    <w:rPr>
      <w:rFonts w:ascii="Times New Roman" w:hAnsi="Times New Roman" w:eastAsia="Times New Roman"/>
    </w:rPr>
  </w:style>
  <w:style w:type="character" w:styleId="WW8Num51z0">
    <w:name w:val="WW8Num51z0"/>
    <w:qFormat/>
    <w:rPr>
      <w:rFonts w:ascii="StarSymbol" w:hAnsi="StarSymbol" w:cs="StarSymbol"/>
    </w:rPr>
  </w:style>
  <w:style w:type="character" w:styleId="WW8Num50z0">
    <w:name w:val="WW8Num50z0"/>
    <w:qFormat/>
    <w:rPr>
      <w:rFonts w:ascii="Symbol" w:hAnsi="Symbol" w:cs="Symbol"/>
    </w:rPr>
  </w:style>
  <w:style w:type="character" w:styleId="WW8Num49z0">
    <w:name w:val="WW8Num49z0"/>
    <w:qFormat/>
    <w:rPr>
      <w:rFonts w:ascii="StarSymbol" w:hAnsi="StarSymbol" w:cs="StarSymbol"/>
    </w:rPr>
  </w:style>
  <w:style w:type="character" w:styleId="WW8Num48z0">
    <w:name w:val="WW8Num48z0"/>
    <w:qFormat/>
    <w:rPr>
      <w:rFonts w:ascii="Times New Roman" w:hAnsi="Times New Roman" w:eastAsia="Times New Roman"/>
    </w:rPr>
  </w:style>
  <w:style w:type="character" w:styleId="WW8Num47z0">
    <w:name w:val="WW8Num47z0"/>
    <w:qFormat/>
    <w:rPr>
      <w:rFonts w:ascii="Times New Roman" w:hAnsi="Times New Roman" w:eastAsia="Times New Roman"/>
    </w:rPr>
  </w:style>
  <w:style w:type="character" w:styleId="WW8Num46z0">
    <w:name w:val="WW8Num46z0"/>
    <w:qFormat/>
    <w:rPr>
      <w:rFonts w:ascii="Times New Roman" w:hAnsi="Times New Roman" w:eastAsia="Times New Roman"/>
    </w:rPr>
  </w:style>
  <w:style w:type="character" w:styleId="WW8Num45z0">
    <w:name w:val="WW8Num45z0"/>
    <w:qFormat/>
    <w:rPr>
      <w:rFonts w:ascii="Symbol" w:hAnsi="Symbol" w:cs="Symbol"/>
    </w:rPr>
  </w:style>
  <w:style w:type="character" w:styleId="WW8Num44z0">
    <w:name w:val="WW8Num44z0"/>
    <w:qFormat/>
    <w:rPr>
      <w:rFonts w:ascii="StarSymbol" w:hAnsi="StarSymbol" w:cs="StarSymbol"/>
    </w:rPr>
  </w:style>
  <w:style w:type="character" w:styleId="WW8Num43z0">
    <w:name w:val="WW8Num43z0"/>
    <w:qFormat/>
    <w:rPr>
      <w:rFonts w:ascii="Wingdings" w:hAnsi="Wingdings" w:cs="Wingdings"/>
    </w:rPr>
  </w:style>
  <w:style w:type="character" w:styleId="WW8Num42z0">
    <w:name w:val="WW8Num42z0"/>
    <w:qFormat/>
    <w:rPr>
      <w:rFonts w:ascii="Times New Roman" w:hAnsi="Times New Roman" w:eastAsia="Times New Roman"/>
    </w:rPr>
  </w:style>
  <w:style w:type="character" w:styleId="WW8Num41z0">
    <w:name w:val="WW8Num41z0"/>
    <w:qFormat/>
    <w:rPr>
      <w:rFonts w:ascii="StarSymbol" w:hAnsi="StarSymbol" w:cs="StarSymbol"/>
    </w:rPr>
  </w:style>
  <w:style w:type="character" w:styleId="WW8Num40z0">
    <w:name w:val="WW8Num40z0"/>
    <w:qFormat/>
    <w:rPr>
      <w:rFonts w:ascii="Symbol" w:hAnsi="Symbol" w:cs="Symbol"/>
    </w:rPr>
  </w:style>
  <w:style w:type="character" w:styleId="WW8Num39z0">
    <w:name w:val="WW8Num39z0"/>
    <w:qFormat/>
    <w:rPr>
      <w:rFonts w:ascii="Symbol" w:hAnsi="Symbol" w:cs="Symbol"/>
    </w:rPr>
  </w:style>
  <w:style w:type="character" w:styleId="WW8Num38z0">
    <w:name w:val="WW8Num38z0"/>
    <w:qFormat/>
    <w:rPr>
      <w:rFonts w:ascii="Times New Roman" w:hAnsi="Times New Roman" w:eastAsia="Times New Roman"/>
    </w:rPr>
  </w:style>
  <w:style w:type="character" w:styleId="WW8Num37z0">
    <w:name w:val="WW8Num37z0"/>
    <w:qFormat/>
    <w:rPr>
      <w:rFonts w:ascii="Symbol" w:hAnsi="Symbol" w:cs="Symbol"/>
    </w:rPr>
  </w:style>
  <w:style w:type="character" w:styleId="WW8Num36z0">
    <w:name w:val="WW8Num36z0"/>
    <w:qFormat/>
    <w:rPr>
      <w:rFonts w:ascii="Times New Roman" w:hAnsi="Times New Roman" w:eastAsia="Times New Roman"/>
    </w:rPr>
  </w:style>
  <w:style w:type="character" w:styleId="WW8Num35z0">
    <w:name w:val="WW8Num35z0"/>
    <w:qFormat/>
    <w:rPr>
      <w:rFonts w:ascii="Symbol" w:hAnsi="Symbol" w:eastAsia="Times New Roman"/>
    </w:rPr>
  </w:style>
  <w:style w:type="character" w:styleId="WW8Num34z0">
    <w:name w:val="WW8Num34z0"/>
    <w:qFormat/>
    <w:rPr>
      <w:rFonts w:ascii="StarSymbol" w:hAnsi="StarSymbol" w:cs="StarSymbol"/>
    </w:rPr>
  </w:style>
  <w:style w:type="character" w:styleId="WW8Num33z0">
    <w:name w:val="WW8Num33z0"/>
    <w:qFormat/>
    <w:rPr>
      <w:rFonts w:ascii="StarSymbol" w:hAnsi="StarSymbol" w:cs="StarSymbol"/>
    </w:rPr>
  </w:style>
  <w:style w:type="character" w:styleId="WW8Num32z0">
    <w:name w:val="WW8Num32z0"/>
    <w:qFormat/>
    <w:rPr>
      <w:rFonts w:ascii="StarSymbol" w:hAnsi="StarSymbol" w:cs="StarSymbol"/>
    </w:rPr>
  </w:style>
  <w:style w:type="character" w:styleId="WW8Num31z0">
    <w:name w:val="WW8Num31z0"/>
    <w:qFormat/>
    <w:rPr>
      <w:rFonts w:ascii="StarSymbol" w:hAnsi="StarSymbol" w:cs="StarSymbol"/>
    </w:rPr>
  </w:style>
  <w:style w:type="character" w:styleId="WW8Num30z0">
    <w:name w:val="WW8Num30z0"/>
    <w:qFormat/>
    <w:rPr>
      <w:rFonts w:ascii="StarSymbol" w:hAnsi="StarSymbol" w:cs="StarSymbol"/>
    </w:rPr>
  </w:style>
  <w:style w:type="character" w:styleId="WW8Num29z0">
    <w:name w:val="WW8Num29z0"/>
    <w:qFormat/>
    <w:rPr>
      <w:rFonts w:ascii="StarSymbol" w:hAnsi="StarSymbol" w:cs="StarSymbol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6z0">
    <w:name w:val="WW8Num26z0"/>
    <w:qFormat/>
    <w:rPr>
      <w:rFonts w:ascii="Times New Roman" w:hAnsi="Times New Roman" w:eastAsia="Times New Roman"/>
    </w:rPr>
  </w:style>
  <w:style w:type="character" w:styleId="WW8Num25z0">
    <w:name w:val="WW8Num25z0"/>
    <w:qFormat/>
    <w:rPr>
      <w:rFonts w:ascii="StarSymbol" w:hAnsi="StarSymbol" w:cs="StarSymbol"/>
    </w:rPr>
  </w:style>
  <w:style w:type="character" w:styleId="WW8Num24z0">
    <w:name w:val="WW8Num24z0"/>
    <w:qFormat/>
    <w:rPr>
      <w:rFonts w:ascii="Symbol" w:hAnsi="Symbol" w:cs="Symbol"/>
    </w:rPr>
  </w:style>
  <w:style w:type="character" w:styleId="WW8Num23z0">
    <w:name w:val="WW8Num23z0"/>
    <w:qFormat/>
    <w:rPr>
      <w:rFonts w:ascii="StarSymbol" w:hAnsi="StarSymbol" w:cs="StarSymbol"/>
    </w:rPr>
  </w:style>
  <w:style w:type="character" w:styleId="WW8Num22z0">
    <w:name w:val="WW8Num22z0"/>
    <w:qFormat/>
    <w:rPr>
      <w:rFonts w:ascii="Times New Roman" w:hAnsi="Times New Roman" w:eastAsia="Times New Roman"/>
    </w:rPr>
  </w:style>
  <w:style w:type="character" w:styleId="WW8Num21z0">
    <w:name w:val="WW8Num21z0"/>
    <w:qFormat/>
    <w:rPr>
      <w:rFonts w:ascii="Times New Roman" w:hAnsi="Times New Roman" w:eastAsia="Times New Roman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8z0">
    <w:name w:val="WW8Num18z0"/>
    <w:qFormat/>
    <w:rPr>
      <w:rFonts w:ascii="Times New Roman" w:hAnsi="Times New Roman" w:eastAsia="Times New Roman"/>
    </w:rPr>
  </w:style>
  <w:style w:type="character" w:styleId="WW8Num17z0">
    <w:name w:val="WW8Num17z0"/>
    <w:qFormat/>
    <w:rPr>
      <w:rFonts w:ascii="StarSymbol" w:hAnsi="StarSymbol" w:cs="StarSymbol"/>
    </w:rPr>
  </w:style>
  <w:style w:type="character" w:styleId="WW8Num16z0">
    <w:name w:val="WW8Num16z0"/>
    <w:qFormat/>
    <w:rPr>
      <w:rFonts w:ascii="Times New Roman" w:hAnsi="Times New Roman" w:eastAsia="Times New Roman"/>
    </w:rPr>
  </w:style>
  <w:style w:type="character" w:styleId="WW8Num15z0">
    <w:name w:val="WW8Num15z0"/>
    <w:qFormat/>
    <w:rPr>
      <w:rFonts w:ascii="StarSymbol" w:hAnsi="StarSymbol" w:cs="StarSymbol"/>
    </w:rPr>
  </w:style>
  <w:style w:type="character" w:styleId="WW8Num14z0">
    <w:name w:val="WW8Num14z0"/>
    <w:qFormat/>
    <w:rPr>
      <w:rFonts w:ascii="Times New Roman" w:hAnsi="Times New Roman" w:eastAsia="Times New Roman"/>
    </w:rPr>
  </w:style>
  <w:style w:type="character" w:styleId="WW8Num13z3">
    <w:name w:val="WW8Num13z3"/>
    <w:qFormat/>
    <w:rPr>
      <w:rFonts w:ascii="Wingdings" w:hAnsi="Wingdings" w:cs="Wingdings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1">
    <w:name w:val="WW8Num13z1"/>
    <w:qFormat/>
    <w:rPr>
      <w:rFonts w:ascii="Symbol" w:hAnsi="Symbol" w:cs="Symbol"/>
    </w:rPr>
  </w:style>
  <w:style w:type="character" w:styleId="WW8Num13z0">
    <w:name w:val="WW8Num13z0"/>
    <w:qFormat/>
    <w:rPr>
      <w:rFonts w:ascii="Times New Roman" w:hAnsi="Times New Roman" w:eastAsia="Times New Roman"/>
    </w:rPr>
  </w:style>
  <w:style w:type="character" w:styleId="WW8Num12z4">
    <w:name w:val="WW8Num12z4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1">
    <w:name w:val="WW8Num12z1"/>
    <w:qFormat/>
    <w:rPr>
      <w:rFonts w:ascii="Symbol" w:hAnsi="Symbol" w:cs="Symbol"/>
    </w:rPr>
  </w:style>
  <w:style w:type="character" w:styleId="WW8Num12z0">
    <w:name w:val="WW8Num12z0"/>
    <w:qFormat/>
    <w:rPr>
      <w:rFonts w:ascii="Times New Roman" w:hAnsi="Times New Roman" w:eastAsia="Times New Roman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Times New Roman" w:hAnsi="Times New Roman" w:eastAsia="Times New Roman"/>
    </w:rPr>
  </w:style>
  <w:style w:type="character" w:styleId="WW8Num9z3">
    <w:name w:val="WW8Num9z3"/>
    <w:qFormat/>
    <w:rPr>
      <w:rFonts w:ascii="Wingdings" w:hAnsi="Wingdings" w:eastAsia="StarSymbol"/>
      <w:sz w:val="18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Symbol" w:hAnsi="Symbol" w:cs="Symbol"/>
    </w:rPr>
  </w:style>
  <w:style w:type="character" w:styleId="WW8Num9z0">
    <w:name w:val="WW8Num9z0"/>
    <w:qFormat/>
    <w:rPr>
      <w:rFonts w:ascii="Times New Roman" w:hAnsi="Times New Roman" w:eastAsia="Times New Roman"/>
    </w:rPr>
  </w:style>
  <w:style w:type="character" w:styleId="WW8Num8z3">
    <w:name w:val="WW8Num8z3"/>
    <w:qFormat/>
    <w:rPr>
      <w:rFonts w:ascii="Wingdings" w:hAnsi="Wingdings" w:eastAsia="StarSymbol"/>
      <w:sz w:val="18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7z3">
    <w:name w:val="WW8Num7z3"/>
    <w:qFormat/>
    <w:rPr>
      <w:rFonts w:ascii="Wingdings" w:hAnsi="Wingdings" w:cs="Wingdings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Wingdings 2" w:hAnsi="Wingdings 2" w:cs="Wingdings 2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Times New Roman" w:hAnsi="Times New Roman" w:eastAsia="Times New Roman"/>
    </w:rPr>
  </w:style>
  <w:style w:type="character" w:styleId="WW8Num5z4">
    <w:name w:val="WW8Num5z4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>
      <w:rFonts w:ascii="Times New Roman" w:hAnsi="Times New Roman" w:eastAsia="Times New Roman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0">
    <w:name w:val="WW8Num4z0"/>
    <w:qFormat/>
    <w:rPr>
      <w:rFonts w:ascii="StarSymbol" w:hAnsi="StarSymbol" w:cs="StarSymbol"/>
    </w:rPr>
  </w:style>
  <w:style w:type="character" w:styleId="WW8Num3z3">
    <w:name w:val="WW8Num3z3"/>
    <w:qFormat/>
    <w:rPr>
      <w:rFonts w:ascii="Wingdings" w:hAnsi="Wingdings" w:eastAsia="StarSymbol"/>
      <w:sz w:val="18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Symbol" w:hAnsi="Symbol" w:cs="Symbol"/>
    </w:rPr>
  </w:style>
  <w:style w:type="character" w:styleId="WW8Num3z0">
    <w:name w:val="WW8Num3z0"/>
    <w:qFormat/>
    <w:rPr>
      <w:rFonts w:ascii="Times New Roman" w:hAnsi="Times New Roman" w:eastAsia="Times New Roman"/>
    </w:rPr>
  </w:style>
  <w:style w:type="character" w:styleId="Style39">
    <w:name w:val="Гипертекстовая ссылка"/>
    <w:qFormat/>
    <w:rPr>
      <w:color w:val="106BBE"/>
    </w:rPr>
  </w:style>
  <w:style w:type="character" w:styleId="112">
    <w:name w:val="ОСНОВНОЙ !!! Знак1"/>
    <w:qFormat/>
    <w:rPr>
      <w:rFonts w:ascii="Arial" w:hAnsi="Arial" w:eastAsia="Times New Roman"/>
      <w:color w:val="660066"/>
      <w:sz w:val="26"/>
      <w:lang w:eastAsia="ar-SA"/>
    </w:rPr>
  </w:style>
  <w:style w:type="character" w:styleId="Style40">
    <w:name w:val="Обычный (веб) Знак"/>
    <w:qFormat/>
    <w:rPr>
      <w:rFonts w:ascii="Times New Roman" w:hAnsi="Times New Roman" w:eastAsia="Times New Roman"/>
      <w:color w:val="486984"/>
      <w:sz w:val="24"/>
      <w:lang w:eastAsia="ar-SA"/>
    </w:rPr>
  </w:style>
  <w:style w:type="paragraph" w:styleId="Style41" w:customStyle="1">
    <w:name w:val="Заголовок"/>
    <w:basedOn w:val="Normal"/>
    <w:next w:val="Style42"/>
    <w:qFormat/>
    <w:rsid w:val="00aa4bfd"/>
    <w:pPr>
      <w:widowControl w:val="false"/>
      <w:bidi w:val="0"/>
      <w:jc w:val="left"/>
    </w:pPr>
    <w:rPr>
      <w:rFonts w:ascii="Arial" w:hAnsi="Arial" w:eastAsia="Times New Roman" w:cs="Arial"/>
      <w:b/>
      <w:bCs/>
      <w:sz w:val="22"/>
      <w:szCs w:val="22"/>
    </w:rPr>
  </w:style>
  <w:style w:type="paragraph" w:styleId="Style42">
    <w:name w:val="Body Text"/>
    <w:basedOn w:val="Normal"/>
    <w:link w:val="affe"/>
    <w:uiPriority w:val="99"/>
    <w:unhideWhenUsed/>
    <w:qFormat/>
    <w:rsid w:val="00aa4bfd"/>
    <w:pPr>
      <w:spacing w:before="0" w:after="120"/>
    </w:pPr>
    <w:rPr/>
  </w:style>
  <w:style w:type="paragraph" w:styleId="Style43">
    <w:name w:val="List"/>
    <w:basedOn w:val="Style42"/>
    <w:pPr/>
    <w:rPr>
      <w:rFonts w:ascii="PT Astra Serif" w:hAnsi="PT Astra Serif" w:cs="Noto Sans Devanagari"/>
    </w:rPr>
  </w:style>
  <w:style w:type="paragraph" w:styleId="Style44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45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46">
    <w:name w:val="Header"/>
    <w:basedOn w:val="Normal"/>
    <w:link w:val="a7"/>
    <w:uiPriority w:val="99"/>
    <w:unhideWhenUsed/>
    <w:rsid w:val="004c203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47">
    <w:name w:val="Footer"/>
    <w:basedOn w:val="Normal"/>
    <w:link w:val="a9"/>
    <w:uiPriority w:val="99"/>
    <w:unhideWhenUsed/>
    <w:rsid w:val="004c203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c"/>
    <w:uiPriority w:val="99"/>
    <w:semiHidden/>
    <w:unhideWhenUsed/>
    <w:qFormat/>
    <w:rsid w:val="003362a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af0"/>
    <w:uiPriority w:val="99"/>
    <w:semiHidden/>
    <w:unhideWhenUsed/>
    <w:qFormat/>
    <w:rsid w:val="00cf469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2"/>
    <w:uiPriority w:val="99"/>
    <w:semiHidden/>
    <w:unhideWhenUsed/>
    <w:qFormat/>
    <w:rsid w:val="00cf4694"/>
    <w:pPr/>
    <w:rPr>
      <w:b/>
      <w:bCs/>
    </w:rPr>
  </w:style>
  <w:style w:type="paragraph" w:styleId="ListParagraph">
    <w:name w:val="List Paragraph"/>
    <w:basedOn w:val="Normal"/>
    <w:link w:val="af4"/>
    <w:uiPriority w:val="34"/>
    <w:qFormat/>
    <w:rsid w:val="00e01703"/>
    <w:pPr>
      <w:spacing w:before="0" w:after="200"/>
      <w:ind w:left="720" w:hanging="0"/>
      <w:contextualSpacing/>
    </w:pPr>
    <w:rPr/>
  </w:style>
  <w:style w:type="paragraph" w:styleId="113">
    <w:name w:val="TOC 1"/>
    <w:basedOn w:val="Normal"/>
    <w:next w:val="Normal"/>
    <w:autoRedefine/>
    <w:uiPriority w:val="39"/>
    <w:unhideWhenUsed/>
    <w:qFormat/>
    <w:rsid w:val="00662bc4"/>
    <w:pPr>
      <w:tabs>
        <w:tab w:val="clear" w:pos="708"/>
        <w:tab w:val="left" w:pos="397" w:leader="none"/>
        <w:tab w:val="right" w:pos="9582" w:leader="dot"/>
      </w:tabs>
      <w:spacing w:lineRule="auto" w:line="360" w:before="0" w:after="0"/>
      <w:ind w:left="397" w:hanging="397"/>
    </w:pPr>
    <w:rPr>
      <w:rFonts w:ascii="Times New Roman" w:hAnsi="Times New Roman"/>
      <w:b/>
      <w:sz w:val="24"/>
    </w:rPr>
  </w:style>
  <w:style w:type="paragraph" w:styleId="28">
    <w:name w:val="TOC 2"/>
    <w:basedOn w:val="Normal"/>
    <w:next w:val="Normal"/>
    <w:autoRedefine/>
    <w:uiPriority w:val="39"/>
    <w:unhideWhenUsed/>
    <w:qFormat/>
    <w:rsid w:val="00662bc4"/>
    <w:pPr>
      <w:tabs>
        <w:tab w:val="clear" w:pos="708"/>
        <w:tab w:val="left" w:pos="397" w:leader="none"/>
        <w:tab w:val="right" w:pos="9582" w:leader="dot"/>
      </w:tabs>
      <w:spacing w:lineRule="auto" w:line="360" w:before="0" w:after="0"/>
    </w:pPr>
    <w:rPr>
      <w:rFonts w:ascii="Times New Roman" w:hAnsi="Times New Roman"/>
      <w:sz w:val="24"/>
    </w:rPr>
  </w:style>
  <w:style w:type="paragraph" w:styleId="PlainText">
    <w:name w:val="Plain Text"/>
    <w:basedOn w:val="Normal"/>
    <w:link w:val="23"/>
    <w:qFormat/>
    <w:rsid w:val="000c3d2b"/>
    <w:pPr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zh-CN"/>
    </w:rPr>
  </w:style>
  <w:style w:type="paragraph" w:styleId="114" w:customStyle="1">
    <w:name w:val="табл1"/>
    <w:basedOn w:val="Normal"/>
    <w:qFormat/>
    <w:rsid w:val="00b74e5a"/>
    <w:pPr>
      <w:overflowPunct w:val="true"/>
      <w:spacing w:lineRule="atLeast" w:line="240" w:before="120" w:after="60"/>
      <w:jc w:val="center"/>
      <w:textAlignment w:val="baseline"/>
    </w:pPr>
    <w:rPr>
      <w:rFonts w:ascii="Times New Roman" w:hAnsi="Times New Roman" w:eastAsia="Times New Roman"/>
      <w:smallCaps/>
      <w:sz w:val="24"/>
      <w:szCs w:val="20"/>
      <w:lang w:eastAsia="ru-RU"/>
    </w:rPr>
  </w:style>
  <w:style w:type="paragraph" w:styleId="Caption">
    <w:name w:val="caption"/>
    <w:basedOn w:val="Normal"/>
    <w:next w:val="Normal"/>
    <w:unhideWhenUsed/>
    <w:qFormat/>
    <w:rsid w:val="00680d6f"/>
    <w:pPr/>
    <w:rPr>
      <w:b/>
      <w:bCs/>
      <w:sz w:val="20"/>
      <w:szCs w:val="20"/>
    </w:rPr>
  </w:style>
  <w:style w:type="paragraph" w:styleId="NoSpacing">
    <w:name w:val="No Spacing"/>
    <w:link w:val="afa"/>
    <w:uiPriority w:val="1"/>
    <w:qFormat/>
    <w:rsid w:val="008065e5"/>
    <w:pPr>
      <w:widowControl/>
      <w:bidi w:val="0"/>
      <w:jc w:val="left"/>
    </w:pPr>
    <w:rPr>
      <w:rFonts w:eastAsia="Times New Roman" w:ascii="Calibri" w:hAnsi="Calibri" w:cs="Times New Roman"/>
      <w:color w:val="auto"/>
      <w:kern w:val="0"/>
      <w:sz w:val="22"/>
      <w:szCs w:val="22"/>
      <w:lang w:eastAsia="en-US" w:val="ru-RU" w:bidi="ar-SA"/>
    </w:rPr>
  </w:style>
  <w:style w:type="paragraph" w:styleId="37">
    <w:name w:val="TOC 3"/>
    <w:basedOn w:val="Normal"/>
    <w:next w:val="Normal"/>
    <w:autoRedefine/>
    <w:uiPriority w:val="39"/>
    <w:unhideWhenUsed/>
    <w:qFormat/>
    <w:rsid w:val="00890ddd"/>
    <w:pPr>
      <w:tabs>
        <w:tab w:val="clear" w:pos="708"/>
        <w:tab w:val="left" w:pos="1134" w:leader="none"/>
        <w:tab w:val="right" w:pos="9515" w:leader="dot"/>
      </w:tabs>
      <w:spacing w:lineRule="auto" w:line="240" w:before="120" w:after="120"/>
      <w:ind w:left="1134" w:hanging="708"/>
    </w:pPr>
    <w:rPr/>
  </w:style>
  <w:style w:type="paragraph" w:styleId="Style48">
    <w:name w:val="Footnote Text"/>
    <w:basedOn w:val="Normal"/>
    <w:link w:val="afc"/>
    <w:rsid w:val="00aa4bfd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Style49" w:customStyle="1">
    <w:name w:val="Знак"/>
    <w:basedOn w:val="Normal"/>
    <w:qFormat/>
    <w:rsid w:val="00aa4bfd"/>
    <w:pPr>
      <w:spacing w:lineRule="auto" w:line="240" w:beforeAutospacing="1" w:afterAutospacing="1"/>
    </w:pPr>
    <w:rPr>
      <w:rFonts w:ascii="Tahoma" w:hAnsi="Tahoma" w:eastAsia="Times New Roman"/>
      <w:sz w:val="20"/>
      <w:szCs w:val="20"/>
      <w:lang w:val="en-US"/>
    </w:rPr>
  </w:style>
  <w:style w:type="paragraph" w:styleId="29" w:customStyle="1">
    <w:name w:val="Знак2 Знак Знак Знак"/>
    <w:basedOn w:val="Normal"/>
    <w:qFormat/>
    <w:rsid w:val="00aa4bfd"/>
    <w:pPr>
      <w:spacing w:lineRule="exact" w:line="240" w:before="0" w:after="160"/>
    </w:pPr>
    <w:rPr>
      <w:rFonts w:ascii="Verdana" w:hAnsi="Verdana" w:eastAsia="Times New Roman"/>
      <w:sz w:val="24"/>
      <w:szCs w:val="24"/>
      <w:lang w:val="en-US"/>
    </w:rPr>
  </w:style>
  <w:style w:type="paragraph" w:styleId="Style50" w:customStyle="1">
    <w:name w:val="ПЗ список маркер"/>
    <w:basedOn w:val="Normal"/>
    <w:qFormat/>
    <w:rsid w:val="00aa4bfd"/>
    <w:pPr>
      <w:spacing w:lineRule="auto" w:line="240" w:before="0" w:after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51">
    <w:name w:val="Endnote Text"/>
    <w:basedOn w:val="Normal"/>
    <w:link w:val="aff1"/>
    <w:semiHidden/>
    <w:rsid w:val="00aa4bfd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26"/>
    <w:qFormat/>
    <w:rsid w:val="00aa4bfd"/>
    <w:pPr>
      <w:spacing w:lineRule="auto" w:line="240" w:before="0" w:after="0"/>
      <w:ind w:firstLine="709"/>
    </w:pPr>
    <w:rPr>
      <w:rFonts w:ascii="Times New Roman" w:hAnsi="Times New Roman" w:eastAsia="Times New Roman"/>
      <w:sz w:val="24"/>
      <w:szCs w:val="20"/>
      <w:lang w:eastAsia="ru-RU"/>
    </w:rPr>
  </w:style>
  <w:style w:type="paragraph" w:styleId="DocumentMap">
    <w:name w:val="Document Map"/>
    <w:basedOn w:val="Normal"/>
    <w:link w:val="aff5"/>
    <w:uiPriority w:val="99"/>
    <w:semiHidden/>
    <w:qFormat/>
    <w:rsid w:val="00aa4bfd"/>
    <w:pPr>
      <w:shd w:val="clear" w:color="auto" w:fill="000080"/>
      <w:spacing w:lineRule="auto" w:line="240" w:before="0" w:after="0"/>
    </w:pPr>
    <w:rPr>
      <w:rFonts w:ascii="Tahoma" w:hAnsi="Tahoma" w:eastAsia="Times New Roman" w:cs="Tahoma"/>
      <w:sz w:val="24"/>
      <w:szCs w:val="24"/>
      <w:lang w:eastAsia="ru-RU"/>
    </w:rPr>
  </w:style>
  <w:style w:type="paragraph" w:styleId="Style52" w:customStyle="1">
    <w:name w:val="Знак Знак Знак Знак Знак Знак Знак"/>
    <w:basedOn w:val="Normal"/>
    <w:qFormat/>
    <w:rsid w:val="00aa4bfd"/>
    <w:pPr>
      <w:widowControl w:val="false"/>
      <w:spacing w:lineRule="exact" w:line="240" w:before="0" w:after="160"/>
      <w:jc w:val="right"/>
    </w:pPr>
    <w:rPr>
      <w:rFonts w:ascii="Times New Roman" w:hAnsi="Times New Roman" w:eastAsia="Times New Roman"/>
      <w:sz w:val="20"/>
      <w:szCs w:val="20"/>
      <w:lang w:val="en-GB"/>
    </w:rPr>
  </w:style>
  <w:style w:type="paragraph" w:styleId="Style53" w:customStyle="1">
    <w:name w:val="Знак Знак"/>
    <w:basedOn w:val="Normal"/>
    <w:qFormat/>
    <w:rsid w:val="00aa4bfd"/>
    <w:pPr>
      <w:spacing w:lineRule="exact" w:line="240" w:before="0" w:after="160"/>
    </w:pPr>
    <w:rPr>
      <w:rFonts w:ascii="Verdana" w:hAnsi="Verdana" w:eastAsia="Times New Roman"/>
      <w:sz w:val="24"/>
      <w:szCs w:val="24"/>
      <w:lang w:val="en-US"/>
    </w:rPr>
  </w:style>
  <w:style w:type="paragraph" w:styleId="NormalWeb">
    <w:name w:val="Normal (Web)"/>
    <w:basedOn w:val="Normal"/>
    <w:unhideWhenUsed/>
    <w:qFormat/>
    <w:rsid w:val="00aa4bf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0" w:customStyle="1">
    <w:name w:val="стиль10"/>
    <w:basedOn w:val="Normal"/>
    <w:qFormat/>
    <w:rsid w:val="00aa4bf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TOCHeading">
    <w:name w:val="TOC Heading"/>
    <w:basedOn w:val="1"/>
    <w:next w:val="Normal"/>
    <w:uiPriority w:val="39"/>
    <w:semiHidden/>
    <w:unhideWhenUsed/>
    <w:qFormat/>
    <w:rsid w:val="00aa4bfd"/>
    <w:pPr/>
    <w:rPr>
      <w:lang w:eastAsia="ru-RU"/>
    </w:rPr>
  </w:style>
  <w:style w:type="paragraph" w:styleId="211" w:customStyle="1">
    <w:name w:val="Знак211"/>
    <w:basedOn w:val="Normal"/>
    <w:next w:val="Style48"/>
    <w:uiPriority w:val="99"/>
    <w:unhideWhenUsed/>
    <w:qFormat/>
    <w:rsid w:val="00aa4bfd"/>
    <w:pPr>
      <w:spacing w:lineRule="auto" w:line="240" w:before="0" w:after="0"/>
    </w:pPr>
    <w:rPr>
      <w:sz w:val="20"/>
      <w:szCs w:val="20"/>
    </w:rPr>
  </w:style>
  <w:style w:type="paragraph" w:styleId="ConsPlusNormal1" w:customStyle="1">
    <w:name w:val="ConsPlusNormal"/>
    <w:qFormat/>
    <w:rsid w:val="00aa4bfd"/>
    <w:pPr>
      <w:widowControl w:val="fals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15" w:customStyle="1">
    <w:name w:val="Знак1"/>
    <w:basedOn w:val="Normal"/>
    <w:qFormat/>
    <w:rsid w:val="00aa4bfd"/>
    <w:pPr>
      <w:spacing w:lineRule="exact" w:line="240" w:before="0" w:after="160"/>
    </w:pPr>
    <w:rPr>
      <w:rFonts w:ascii="Verdana" w:hAnsi="Verdana" w:eastAsia="Times New Roman" w:cs="Verdana"/>
      <w:sz w:val="24"/>
      <w:szCs w:val="24"/>
      <w:lang w:val="en-US"/>
    </w:rPr>
  </w:style>
  <w:style w:type="paragraph" w:styleId="Style54">
    <w:name w:val="Body Text Indent"/>
    <w:basedOn w:val="Normal"/>
    <w:link w:val="affc"/>
    <w:rsid w:val="00aa4bfd"/>
    <w:pPr>
      <w:spacing w:lineRule="auto" w:line="240" w:before="0" w:after="0"/>
      <w:ind w:firstLine="709"/>
    </w:pPr>
    <w:rPr>
      <w:rFonts w:ascii="Times New Roman" w:hAnsi="Times New Roman" w:eastAsia="Times New Roman"/>
      <w:lang w:eastAsia="ru-RU"/>
    </w:rPr>
  </w:style>
  <w:style w:type="paragraph" w:styleId="Style55" w:customStyle="1">
    <w:name w:val="Приложение"/>
    <w:basedOn w:val="Normal"/>
    <w:qFormat/>
    <w:rsid w:val="00aa4bfd"/>
    <w:pPr>
      <w:spacing w:lineRule="auto" w:line="240" w:before="0" w:after="0"/>
      <w:ind w:firstLine="7380"/>
      <w:jc w:val="center"/>
      <w:outlineLvl w:val="4"/>
    </w:pPr>
    <w:rPr>
      <w:rFonts w:ascii="Arial" w:hAnsi="Arial" w:eastAsia="Times New Roman"/>
      <w:sz w:val="24"/>
      <w:szCs w:val="20"/>
    </w:rPr>
  </w:style>
  <w:style w:type="paragraph" w:styleId="82" w:customStyle="1">
    <w:name w:val="Колонтитулы-8-слева"/>
    <w:basedOn w:val="83"/>
    <w:qFormat/>
    <w:rsid w:val="00aa4bfd"/>
    <w:pPr>
      <w:ind w:left="0" w:right="0" w:hanging="0"/>
    </w:pPr>
    <w:rPr/>
  </w:style>
  <w:style w:type="paragraph" w:styleId="83" w:customStyle="1">
    <w:name w:val="Колонтитулы-8"/>
    <w:basedOn w:val="Normal"/>
    <w:qFormat/>
    <w:rsid w:val="00aa4bfd"/>
    <w:pPr>
      <w:spacing w:lineRule="auto" w:line="240" w:before="0" w:after="0"/>
      <w:ind w:left="-112" w:right="-126" w:hanging="0"/>
      <w:jc w:val="center"/>
    </w:pPr>
    <w:rPr>
      <w:rFonts w:ascii="Arial" w:hAnsi="Arial" w:eastAsia="Times New Roman" w:cs="Arial"/>
      <w:sz w:val="16"/>
      <w:szCs w:val="16"/>
    </w:rPr>
  </w:style>
  <w:style w:type="paragraph" w:styleId="Style56" w:customStyle="1">
    <w:name w:val="Колонтитулы-ц"/>
    <w:basedOn w:val="Style57"/>
    <w:qFormat/>
    <w:rsid w:val="00aa4bfd"/>
    <w:pPr>
      <w:ind w:left="-31" w:right="-87" w:hanging="0"/>
      <w:jc w:val="center"/>
    </w:pPr>
    <w:rPr>
      <w:lang w:val="uk-UA"/>
    </w:rPr>
  </w:style>
  <w:style w:type="paragraph" w:styleId="Style57" w:customStyle="1">
    <w:name w:val="Колонтитулы"/>
    <w:basedOn w:val="Normal"/>
    <w:qFormat/>
    <w:rsid w:val="00aa4bfd"/>
    <w:pPr>
      <w:spacing w:lineRule="auto" w:line="240" w:before="0" w:after="0"/>
    </w:pPr>
    <w:rPr>
      <w:rFonts w:ascii="Arial" w:hAnsi="Arial" w:eastAsia="Times New Roman"/>
      <w:sz w:val="18"/>
      <w:szCs w:val="20"/>
    </w:rPr>
  </w:style>
  <w:style w:type="paragraph" w:styleId="Style58" w:customStyle="1">
    <w:name w:val="Основной-ж"/>
    <w:basedOn w:val="Normal"/>
    <w:qFormat/>
    <w:rsid w:val="00aa4bfd"/>
    <w:pPr>
      <w:widowControl w:val="false"/>
      <w:spacing w:lineRule="auto" w:line="360" w:before="0" w:after="0"/>
      <w:ind w:firstLine="709"/>
      <w:jc w:val="both"/>
    </w:pPr>
    <w:rPr>
      <w:rFonts w:ascii="Arial" w:hAnsi="Arial" w:eastAsia="Times New Roman"/>
      <w:b/>
      <w:color w:val="000000"/>
      <w:sz w:val="24"/>
      <w:szCs w:val="24"/>
      <w:lang w:eastAsia="ru-RU"/>
    </w:rPr>
  </w:style>
  <w:style w:type="paragraph" w:styleId="43" w:customStyle="1">
    <w:name w:val="заголовок 4"/>
    <w:basedOn w:val="Normal"/>
    <w:next w:val="Normal"/>
    <w:qFormat/>
    <w:rsid w:val="00aa4bfd"/>
    <w:pPr>
      <w:keepNext w:val="true"/>
      <w:widowControl w:val="false"/>
      <w:spacing w:lineRule="auto" w:line="240" w:before="0" w:after="0"/>
      <w:ind w:left="142" w:firstLine="709"/>
      <w:jc w:val="right"/>
    </w:pPr>
    <w:rPr>
      <w:rFonts w:ascii="Arial" w:hAnsi="Arial" w:eastAsia="Times New Roman"/>
      <w:sz w:val="24"/>
      <w:szCs w:val="20"/>
    </w:rPr>
  </w:style>
  <w:style w:type="paragraph" w:styleId="62" w:customStyle="1">
    <w:name w:val="заголовок 6"/>
    <w:basedOn w:val="Normal"/>
    <w:next w:val="Normal"/>
    <w:qFormat/>
    <w:rsid w:val="00aa4bfd"/>
    <w:pPr>
      <w:keepNext w:val="true"/>
      <w:widowControl w:val="false"/>
      <w:spacing w:lineRule="auto" w:line="240" w:before="0" w:after="0"/>
      <w:jc w:val="center"/>
    </w:pPr>
    <w:rPr>
      <w:rFonts w:ascii="Arial" w:hAnsi="Arial" w:eastAsia="Times New Roman"/>
      <w:b/>
      <w:sz w:val="20"/>
      <w:szCs w:val="20"/>
    </w:rPr>
  </w:style>
  <w:style w:type="paragraph" w:styleId="72" w:customStyle="1">
    <w:name w:val="заголовок 7"/>
    <w:basedOn w:val="Normal"/>
    <w:next w:val="Normal"/>
    <w:qFormat/>
    <w:rsid w:val="00aa4bfd"/>
    <w:pPr>
      <w:keepNext w:val="true"/>
      <w:widowControl w:val="false"/>
      <w:spacing w:lineRule="auto" w:line="240" w:before="0" w:after="0"/>
      <w:jc w:val="right"/>
    </w:pPr>
    <w:rPr>
      <w:rFonts w:ascii="Arial" w:hAnsi="Arial" w:eastAsia="Times New Roman"/>
      <w:b/>
      <w:sz w:val="20"/>
      <w:szCs w:val="20"/>
    </w:rPr>
  </w:style>
  <w:style w:type="paragraph" w:styleId="52" w:customStyle="1">
    <w:name w:val="заголовок 5"/>
    <w:basedOn w:val="Normal"/>
    <w:next w:val="Normal"/>
    <w:qFormat/>
    <w:rsid w:val="00aa4bfd"/>
    <w:pPr>
      <w:keepNext w:val="true"/>
      <w:spacing w:lineRule="auto" w:line="240" w:before="0" w:after="0"/>
      <w:jc w:val="both"/>
    </w:pPr>
    <w:rPr>
      <w:rFonts w:ascii="Arial" w:hAnsi="Arial" w:eastAsia="Times New Roman"/>
      <w:sz w:val="24"/>
      <w:szCs w:val="20"/>
    </w:rPr>
  </w:style>
  <w:style w:type="paragraph" w:styleId="310" w:customStyle="1">
    <w:name w:val="Таб-3-10"/>
    <w:basedOn w:val="Normal"/>
    <w:autoRedefine/>
    <w:qFormat/>
    <w:rsid w:val="00aa4bfd"/>
    <w:pPr>
      <w:tabs>
        <w:tab w:val="clear" w:pos="708"/>
        <w:tab w:val="left" w:pos="0" w:leader="none"/>
      </w:tabs>
      <w:spacing w:lineRule="auto" w:line="240" w:before="0" w:after="0"/>
      <w:jc w:val="center"/>
    </w:pPr>
    <w:rPr>
      <w:rFonts w:ascii="Arial" w:hAnsi="Arial" w:eastAsia="Times New Roman"/>
      <w:sz w:val="20"/>
      <w:szCs w:val="20"/>
      <w:lang w:eastAsia="ru-RU"/>
    </w:rPr>
  </w:style>
  <w:style w:type="paragraph" w:styleId="Style59" w:customStyle="1">
    <w:name w:val="Название объекта_таблица"/>
    <w:basedOn w:val="Caption"/>
    <w:qFormat/>
    <w:rsid w:val="00aa4bfd"/>
    <w:pPr>
      <w:widowControl w:val="false"/>
      <w:suppressAutoHyphens w:val="true"/>
      <w:spacing w:lineRule="auto" w:line="240" w:before="120" w:after="120"/>
      <w:ind w:left="284" w:firstLine="1134"/>
      <w:outlineLvl w:val="4"/>
    </w:pPr>
    <w:rPr>
      <w:rFonts w:ascii="Arial" w:hAnsi="Arial" w:eastAsia="Times New Roman"/>
      <w:bCs w:val="false"/>
      <w:sz w:val="24"/>
      <w:lang w:val="en-US" w:eastAsia="ru-RU"/>
    </w:rPr>
  </w:style>
  <w:style w:type="paragraph" w:styleId="116" w:customStyle="1">
    <w:name w:val="Таб-1"/>
    <w:basedOn w:val="Normal"/>
    <w:qFormat/>
    <w:rsid w:val="00aa4bfd"/>
    <w:pPr>
      <w:tabs>
        <w:tab w:val="clear" w:pos="708"/>
        <w:tab w:val="left" w:pos="0" w:leader="none"/>
      </w:tabs>
      <w:spacing w:lineRule="auto" w:line="240" w:before="0" w:after="0"/>
    </w:pPr>
    <w:rPr>
      <w:rFonts w:ascii="Arial" w:hAnsi="Arial" w:eastAsia="Times New Roman"/>
      <w:sz w:val="24"/>
      <w:szCs w:val="20"/>
      <w:lang w:eastAsia="ru-RU"/>
    </w:rPr>
  </w:style>
  <w:style w:type="paragraph" w:styleId="192" w:customStyle="1">
    <w:name w:val="Таб-1-9"/>
    <w:basedOn w:val="116"/>
    <w:qFormat/>
    <w:rsid w:val="00aa4bfd"/>
    <w:pPr/>
    <w:rPr>
      <w:sz w:val="18"/>
      <w:szCs w:val="18"/>
    </w:rPr>
  </w:style>
  <w:style w:type="paragraph" w:styleId="38" w:customStyle="1">
    <w:name w:val="Таб-3"/>
    <w:basedOn w:val="116"/>
    <w:qFormat/>
    <w:rsid w:val="00aa4bfd"/>
    <w:pPr>
      <w:jc w:val="center"/>
    </w:pPr>
    <w:rPr/>
  </w:style>
  <w:style w:type="paragraph" w:styleId="Style60" w:customStyle="1">
    <w:name w:val="Основной-ж-к"/>
    <w:basedOn w:val="Style58"/>
    <w:qFormat/>
    <w:rsid w:val="00aa4bfd"/>
    <w:pPr/>
    <w:rPr>
      <w:i/>
    </w:rPr>
  </w:style>
  <w:style w:type="paragraph" w:styleId="Style61" w:customStyle="1">
    <w:name w:val="Основной-ж-к-ц"/>
    <w:basedOn w:val="Normal"/>
    <w:qFormat/>
    <w:rsid w:val="00aa4bfd"/>
    <w:pPr>
      <w:tabs>
        <w:tab w:val="clear" w:pos="708"/>
        <w:tab w:val="left" w:pos="0" w:leader="none"/>
      </w:tabs>
      <w:spacing w:lineRule="auto" w:line="360" w:before="0" w:after="0"/>
      <w:jc w:val="center"/>
    </w:pPr>
    <w:rPr>
      <w:rFonts w:ascii="Arial" w:hAnsi="Arial" w:eastAsia="Times New Roman"/>
      <w:b/>
      <w:i/>
      <w:sz w:val="24"/>
      <w:szCs w:val="20"/>
      <w:lang w:eastAsia="ru-RU"/>
    </w:rPr>
  </w:style>
  <w:style w:type="paragraph" w:styleId="Style62" w:customStyle="1">
    <w:name w:val="Маркирован"/>
    <w:basedOn w:val="Normal"/>
    <w:qFormat/>
    <w:rsid w:val="00aa4bfd"/>
    <w:pPr>
      <w:spacing w:lineRule="auto" w:line="360" w:before="0" w:after="0"/>
    </w:pPr>
    <w:rPr>
      <w:rFonts w:ascii="Arial" w:hAnsi="Arial" w:eastAsia="Times New Roman"/>
      <w:sz w:val="24"/>
      <w:szCs w:val="24"/>
      <w:lang w:eastAsia="ru-RU"/>
    </w:rPr>
  </w:style>
  <w:style w:type="paragraph" w:styleId="MessageHeader">
    <w:name w:val="Message Header"/>
    <w:basedOn w:val="Normal"/>
    <w:link w:val="afff4"/>
    <w:qFormat/>
    <w:rsid w:val="00aa4bfd"/>
    <w:pPr>
      <w:widowControl w:val="false"/>
      <w:spacing w:lineRule="auto" w:line="240" w:before="0" w:after="0"/>
      <w:jc w:val="center"/>
    </w:pPr>
    <w:rPr>
      <w:rFonts w:ascii="Arial" w:hAnsi="Arial" w:eastAsia="Times New Roman" w:cs="Arial"/>
      <w:bCs/>
      <w:szCs w:val="24"/>
      <w:lang w:eastAsia="ru-RU"/>
    </w:rPr>
  </w:style>
  <w:style w:type="paragraph" w:styleId="Style63" w:customStyle="1">
    <w:name w:val="продолж_таблиц"/>
    <w:basedOn w:val="Normal"/>
    <w:qFormat/>
    <w:rsid w:val="00aa4bfd"/>
    <w:pPr>
      <w:tabs>
        <w:tab w:val="clear" w:pos="708"/>
        <w:tab w:val="left" w:pos="0" w:leader="none"/>
      </w:tabs>
      <w:spacing w:lineRule="auto" w:line="240" w:before="0" w:after="0"/>
      <w:jc w:val="right"/>
    </w:pPr>
    <w:rPr>
      <w:rFonts w:ascii="Arial" w:hAnsi="Arial" w:eastAsia="Times New Roman" w:cs="Arial"/>
      <w:sz w:val="24"/>
      <w:szCs w:val="24"/>
      <w:lang w:eastAsia="ru-RU"/>
    </w:rPr>
  </w:style>
  <w:style w:type="paragraph" w:styleId="Style64" w:customStyle="1">
    <w:name w:val="Основной-к"/>
    <w:basedOn w:val="Style58"/>
    <w:qFormat/>
    <w:rsid w:val="00aa4bfd"/>
    <w:pPr/>
    <w:rPr>
      <w:b w:val="false"/>
      <w:i/>
    </w:rPr>
  </w:style>
  <w:style w:type="paragraph" w:styleId="Style65" w:customStyle="1">
    <w:name w:val="Основной-основной"/>
    <w:basedOn w:val="Normal"/>
    <w:qFormat/>
    <w:rsid w:val="00aa4bfd"/>
    <w:pPr>
      <w:spacing w:lineRule="auto" w:line="360" w:before="0" w:after="0"/>
      <w:ind w:firstLine="1134"/>
      <w:jc w:val="both"/>
    </w:pPr>
    <w:rPr>
      <w:rFonts w:ascii="Arial" w:hAnsi="Arial" w:eastAsia="Times New Roman" w:cs="Arial"/>
      <w:sz w:val="24"/>
      <w:lang w:eastAsia="ru-RU"/>
    </w:rPr>
  </w:style>
  <w:style w:type="paragraph" w:styleId="Style66" w:customStyle="1">
    <w:name w:val="Основной-п"/>
    <w:basedOn w:val="Normal"/>
    <w:next w:val="Normal"/>
    <w:qFormat/>
    <w:rsid w:val="00aa4bfd"/>
    <w:pPr>
      <w:widowControl w:val="false"/>
      <w:spacing w:lineRule="auto" w:line="360" w:before="0" w:after="0"/>
      <w:ind w:firstLine="709"/>
      <w:jc w:val="both"/>
    </w:pPr>
    <w:rPr>
      <w:rFonts w:ascii="Arial" w:hAnsi="Arial" w:eastAsia="Times New Roman"/>
      <w:color w:val="000000"/>
      <w:sz w:val="24"/>
      <w:szCs w:val="24"/>
      <w:u w:val="single"/>
      <w:lang w:eastAsia="ru-RU"/>
    </w:rPr>
  </w:style>
  <w:style w:type="paragraph" w:styleId="Style67" w:customStyle="1">
    <w:name w:val="Основной-справа"/>
    <w:basedOn w:val="Normal"/>
    <w:qFormat/>
    <w:rsid w:val="00aa4bfd"/>
    <w:pPr>
      <w:widowControl w:val="false"/>
      <w:tabs>
        <w:tab w:val="clear" w:pos="708"/>
        <w:tab w:val="left" w:pos="5670" w:leader="none"/>
      </w:tabs>
      <w:spacing w:lineRule="auto" w:line="360" w:before="0" w:after="0"/>
      <w:ind w:firstLine="709"/>
      <w:jc w:val="right"/>
    </w:pPr>
    <w:rPr>
      <w:rFonts w:ascii="Arial" w:hAnsi="Arial" w:eastAsia="Times New Roman"/>
      <w:color w:val="000000"/>
      <w:sz w:val="24"/>
      <w:szCs w:val="24"/>
      <w:lang w:eastAsia="ru-RU"/>
    </w:rPr>
  </w:style>
  <w:style w:type="paragraph" w:styleId="Style68" w:customStyle="1">
    <w:name w:val="Основной-ц"/>
    <w:basedOn w:val="Style67"/>
    <w:qFormat/>
    <w:rsid w:val="00aa4bfd"/>
    <w:pPr>
      <w:ind w:hanging="0"/>
      <w:jc w:val="center"/>
    </w:pPr>
    <w:rPr/>
  </w:style>
  <w:style w:type="paragraph" w:styleId="Style69" w:customStyle="1">
    <w:name w:val="Основной-ц-ж"/>
    <w:basedOn w:val="Style67"/>
    <w:qFormat/>
    <w:rsid w:val="00aa4bfd"/>
    <w:pPr>
      <w:ind w:hanging="0"/>
      <w:jc w:val="center"/>
    </w:pPr>
    <w:rPr>
      <w:b/>
    </w:rPr>
  </w:style>
  <w:style w:type="paragraph" w:styleId="Style70" w:customStyle="1">
    <w:name w:val="Основной-ц-к"/>
    <w:basedOn w:val="Style67"/>
    <w:qFormat/>
    <w:rsid w:val="00aa4bfd"/>
    <w:pPr>
      <w:ind w:hanging="0"/>
      <w:jc w:val="center"/>
    </w:pPr>
    <w:rPr>
      <w:i/>
    </w:rPr>
  </w:style>
  <w:style w:type="paragraph" w:styleId="53">
    <w:name w:val="TOC 5"/>
    <w:basedOn w:val="Normal"/>
    <w:next w:val="Normal"/>
    <w:autoRedefine/>
    <w:rsid w:val="00aa4bfd"/>
    <w:pPr>
      <w:spacing w:lineRule="auto" w:line="240" w:before="0" w:after="0"/>
      <w:ind w:left="960" w:hanging="0"/>
    </w:pPr>
    <w:rPr>
      <w:rFonts w:ascii="Times New Roman" w:hAnsi="Times New Roman" w:eastAsia="Times New Roman"/>
      <w:sz w:val="24"/>
      <w:szCs w:val="24"/>
    </w:rPr>
  </w:style>
  <w:style w:type="paragraph" w:styleId="Style71" w:customStyle="1">
    <w:name w:val="Титул"/>
    <w:basedOn w:val="38"/>
    <w:qFormat/>
    <w:rsid w:val="00aa4bfd"/>
    <w:pPr>
      <w:spacing w:lineRule="auto" w:line="360"/>
    </w:pPr>
    <w:rPr>
      <w:bCs/>
      <w:sz w:val="28"/>
      <w:szCs w:val="28"/>
    </w:rPr>
  </w:style>
  <w:style w:type="paragraph" w:styleId="Style72" w:customStyle="1">
    <w:name w:val="Нумерован"/>
    <w:basedOn w:val="Normal"/>
    <w:qFormat/>
    <w:rsid w:val="00aa4bfd"/>
    <w:pPr>
      <w:widowControl w:val="false"/>
      <w:spacing w:lineRule="auto" w:line="360" w:before="0" w:after="0"/>
      <w:jc w:val="both"/>
    </w:pPr>
    <w:rPr>
      <w:rFonts w:ascii="Arial" w:hAnsi="Arial" w:eastAsia="Times New Roman"/>
      <w:color w:val="000000"/>
      <w:sz w:val="24"/>
      <w:szCs w:val="24"/>
      <w:lang w:eastAsia="ru-RU"/>
    </w:rPr>
  </w:style>
  <w:style w:type="paragraph" w:styleId="Style73" w:customStyle="1">
    <w:name w:val="Рисунок_обычный"/>
    <w:basedOn w:val="Normal"/>
    <w:qFormat/>
    <w:rsid w:val="00aa4bfd"/>
    <w:pPr>
      <w:spacing w:lineRule="auto" w:line="240" w:before="120" w:after="120"/>
      <w:jc w:val="center"/>
      <w:outlineLvl w:val="4"/>
    </w:pPr>
    <w:rPr>
      <w:rFonts w:ascii="Arial" w:hAnsi="Arial" w:eastAsia="Times New Roman"/>
      <w:sz w:val="24"/>
      <w:szCs w:val="24"/>
      <w:lang w:eastAsia="ru-RU"/>
    </w:rPr>
  </w:style>
  <w:style w:type="paragraph" w:styleId="117" w:customStyle="1">
    <w:name w:val="1Основной текст"/>
    <w:basedOn w:val="Normal"/>
    <w:qFormat/>
    <w:rsid w:val="00aa4bfd"/>
    <w:pPr>
      <w:tabs>
        <w:tab w:val="clear" w:pos="708"/>
        <w:tab w:val="left" w:pos="480" w:leader="none"/>
        <w:tab w:val="left" w:pos="8640" w:leader="dot"/>
      </w:tabs>
      <w:spacing w:lineRule="auto" w:line="360" w:before="120" w:after="120"/>
      <w:ind w:firstLine="720"/>
      <w:jc w:val="both"/>
    </w:pPr>
    <w:rPr>
      <w:rFonts w:ascii="Arial" w:hAnsi="Arial" w:eastAsia="Times New Roman"/>
      <w:bCs/>
      <w:sz w:val="24"/>
      <w:szCs w:val="24"/>
      <w:lang w:eastAsia="ru-RU"/>
    </w:rPr>
  </w:style>
  <w:style w:type="paragraph" w:styleId="121" w:customStyle="1">
    <w:name w:val="1Заголовок2"/>
    <w:basedOn w:val="3"/>
    <w:qFormat/>
    <w:rsid w:val="00aa4bfd"/>
    <w:pPr>
      <w:keepLines w:val="false"/>
      <w:tabs>
        <w:tab w:val="clear" w:pos="708"/>
        <w:tab w:val="left" w:pos="8640" w:leader="dot"/>
      </w:tabs>
      <w:spacing w:lineRule="auto" w:line="360" w:before="360" w:after="120"/>
      <w:jc w:val="center"/>
    </w:pPr>
    <w:rPr>
      <w:rFonts w:ascii="Arial" w:hAnsi="Arial" w:cs="Arial"/>
      <w:b w:val="false"/>
      <w:iCs/>
      <w:color w:val="auto"/>
      <w:sz w:val="24"/>
      <w:szCs w:val="24"/>
      <w:lang w:eastAsia="ru-RU"/>
    </w:rPr>
  </w:style>
  <w:style w:type="paragraph" w:styleId="Style74" w:customStyle="1">
    <w:name w:val="таблица"/>
    <w:basedOn w:val="Normal"/>
    <w:qFormat/>
    <w:rsid w:val="00aa4bfd"/>
    <w:pPr>
      <w:tabs>
        <w:tab w:val="clear" w:pos="708"/>
        <w:tab w:val="left" w:pos="8640" w:leader="dot"/>
      </w:tabs>
      <w:spacing w:lineRule="auto" w:line="240" w:before="240" w:after="0"/>
      <w:ind w:firstLine="4120"/>
      <w:jc w:val="center"/>
    </w:pPr>
    <w:rPr>
      <w:rFonts w:ascii="Arial" w:hAnsi="Arial" w:eastAsia="Times New Roman"/>
      <w:sz w:val="24"/>
      <w:szCs w:val="24"/>
      <w:lang w:eastAsia="ru-RU"/>
    </w:rPr>
  </w:style>
  <w:style w:type="paragraph" w:styleId="Times" w:customStyle="1">
    <w:name w:val="Times_Основной"/>
    <w:basedOn w:val="Normal"/>
    <w:qFormat/>
    <w:rsid w:val="00aa4bfd"/>
    <w:pPr>
      <w:tabs>
        <w:tab w:val="clear" w:pos="708"/>
        <w:tab w:val="left" w:pos="8640" w:leader="dot"/>
      </w:tabs>
      <w:spacing w:lineRule="auto" w:line="240" w:before="0" w:after="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75" w:customStyle="1">
    <w:name w:val="рисунок"/>
    <w:basedOn w:val="Normal"/>
    <w:qFormat/>
    <w:rsid w:val="00aa4bfd"/>
    <w:pPr>
      <w:spacing w:lineRule="auto" w:line="240" w:before="0" w:after="0"/>
      <w:jc w:val="center"/>
    </w:pPr>
    <w:rPr>
      <w:rFonts w:ascii="Arial" w:hAnsi="Arial" w:eastAsia="Times New Roman" w:cs="Courier New"/>
      <w:bCs/>
      <w:iCs/>
      <w:sz w:val="24"/>
      <w:szCs w:val="24"/>
      <w:lang w:eastAsia="ru-RU"/>
    </w:rPr>
  </w:style>
  <w:style w:type="paragraph" w:styleId="Xl24" w:customStyle="1">
    <w:name w:val="xl24"/>
    <w:basedOn w:val="Normal"/>
    <w:qFormat/>
    <w:rsid w:val="00aa4b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25" w:customStyle="1">
    <w:name w:val="xl25"/>
    <w:basedOn w:val="Normal"/>
    <w:qFormat/>
    <w:rsid w:val="00aa4b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26" w:customStyle="1">
    <w:name w:val="xl26"/>
    <w:basedOn w:val="Normal"/>
    <w:qFormat/>
    <w:rsid w:val="00aa4b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27" w:customStyle="1">
    <w:name w:val="xl27"/>
    <w:basedOn w:val="Normal"/>
    <w:qFormat/>
    <w:rsid w:val="00aa4b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28" w:customStyle="1">
    <w:name w:val="xl28"/>
    <w:basedOn w:val="Normal"/>
    <w:qFormat/>
    <w:rsid w:val="00aa4b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29" w:customStyle="1">
    <w:name w:val="xl29"/>
    <w:basedOn w:val="Normal"/>
    <w:qFormat/>
    <w:rsid w:val="00aa4b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30" w:customStyle="1">
    <w:name w:val="xl30"/>
    <w:basedOn w:val="Normal"/>
    <w:qFormat/>
    <w:rsid w:val="00aa4b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31" w:customStyle="1">
    <w:name w:val="xl31"/>
    <w:basedOn w:val="Normal"/>
    <w:qFormat/>
    <w:rsid w:val="00aa4bfd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32" w:customStyle="1">
    <w:name w:val="xl32"/>
    <w:basedOn w:val="Normal"/>
    <w:qFormat/>
    <w:rsid w:val="00aa4bfd"/>
    <w:pPr>
      <w:pBdr>
        <w:top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33" w:customStyle="1">
    <w:name w:val="xl33"/>
    <w:basedOn w:val="Normal"/>
    <w:qFormat/>
    <w:rsid w:val="00aa4bf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34" w:customStyle="1">
    <w:name w:val="xl34"/>
    <w:basedOn w:val="Normal"/>
    <w:qFormat/>
    <w:rsid w:val="00aa4b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35" w:customStyle="1">
    <w:name w:val="xl35"/>
    <w:basedOn w:val="Normal"/>
    <w:qFormat/>
    <w:rsid w:val="00aa4b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Xl36" w:customStyle="1">
    <w:name w:val="xl36"/>
    <w:basedOn w:val="Normal"/>
    <w:qFormat/>
    <w:rsid w:val="00aa4bf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Font5" w:customStyle="1">
    <w:name w:val="font5"/>
    <w:basedOn w:val="Normal"/>
    <w:qFormat/>
    <w:rsid w:val="00aa4bfd"/>
    <w:pPr>
      <w:spacing w:lineRule="auto" w:line="240" w:beforeAutospacing="1" w:afterAutospacing="1"/>
    </w:pPr>
    <w:rPr>
      <w:rFonts w:ascii="Times New Roman CYR" w:hAnsi="Times New Roman CYR" w:eastAsia="Arial Unicode MS" w:cs="Times New Roman CYR"/>
      <w:sz w:val="20"/>
      <w:szCs w:val="20"/>
      <w:lang w:eastAsia="ru-RU"/>
    </w:rPr>
  </w:style>
  <w:style w:type="paragraph" w:styleId="Font6" w:customStyle="1">
    <w:name w:val="font6"/>
    <w:basedOn w:val="Normal"/>
    <w:qFormat/>
    <w:rsid w:val="00aa4bfd"/>
    <w:pPr>
      <w:spacing w:lineRule="auto" w:line="240" w:beforeAutospacing="1" w:afterAutospacing="1"/>
    </w:pPr>
    <w:rPr>
      <w:rFonts w:ascii="Times New Roman CYR" w:hAnsi="Times New Roman CYR" w:eastAsia="Arial Unicode MS" w:cs="Times New Roman CYR"/>
      <w:sz w:val="20"/>
      <w:szCs w:val="20"/>
      <w:lang w:eastAsia="ru-RU"/>
    </w:rPr>
  </w:style>
  <w:style w:type="paragraph" w:styleId="ListBullet2">
    <w:name w:val="List Bullet 2"/>
    <w:basedOn w:val="Normal"/>
    <w:autoRedefine/>
    <w:qFormat/>
    <w:rsid w:val="00aa4bfd"/>
    <w:pPr>
      <w:spacing w:lineRule="auto" w:line="240" w:before="0" w:after="0"/>
    </w:pPr>
    <w:rPr>
      <w:rFonts w:ascii="Arial" w:hAnsi="Arial" w:eastAsia="Times New Roman"/>
      <w:sz w:val="24"/>
      <w:szCs w:val="20"/>
    </w:rPr>
  </w:style>
  <w:style w:type="paragraph" w:styleId="Xl37" w:customStyle="1">
    <w:name w:val="xl37"/>
    <w:basedOn w:val="Normal"/>
    <w:qFormat/>
    <w:rsid w:val="00aa4bfd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 CYR" w:hAnsi="Arial CYR" w:eastAsia="Arial Unicode MS" w:cs="Arial CYR"/>
      <w:sz w:val="24"/>
      <w:szCs w:val="24"/>
      <w:lang w:eastAsia="ru-RU"/>
    </w:rPr>
  </w:style>
  <w:style w:type="paragraph" w:styleId="44">
    <w:name w:val="TOC 4"/>
    <w:basedOn w:val="Normal"/>
    <w:next w:val="Normal"/>
    <w:autoRedefine/>
    <w:uiPriority w:val="39"/>
    <w:rsid w:val="00aa4bfd"/>
    <w:pPr>
      <w:spacing w:lineRule="auto" w:line="240" w:before="0" w:after="0"/>
      <w:ind w:left="720" w:hanging="0"/>
    </w:pPr>
    <w:rPr>
      <w:rFonts w:ascii="Times New Roman" w:hAnsi="Times New Roman" w:eastAsia="Times New Roman"/>
      <w:sz w:val="24"/>
      <w:szCs w:val="24"/>
    </w:rPr>
  </w:style>
  <w:style w:type="paragraph" w:styleId="63">
    <w:name w:val="TOC 6"/>
    <w:basedOn w:val="Normal"/>
    <w:next w:val="Normal"/>
    <w:autoRedefine/>
    <w:rsid w:val="00aa4bfd"/>
    <w:pPr>
      <w:spacing w:lineRule="auto" w:line="240" w:before="0" w:after="0"/>
      <w:ind w:left="1200" w:hanging="0"/>
    </w:pPr>
    <w:rPr>
      <w:rFonts w:ascii="Times New Roman" w:hAnsi="Times New Roman" w:eastAsia="Times New Roman"/>
      <w:sz w:val="24"/>
      <w:szCs w:val="24"/>
    </w:rPr>
  </w:style>
  <w:style w:type="paragraph" w:styleId="73">
    <w:name w:val="TOC 7"/>
    <w:basedOn w:val="Normal"/>
    <w:next w:val="Normal"/>
    <w:autoRedefine/>
    <w:rsid w:val="00aa4bfd"/>
    <w:pPr>
      <w:spacing w:lineRule="auto" w:line="240" w:before="0" w:after="0"/>
      <w:ind w:left="1440" w:hanging="0"/>
    </w:pPr>
    <w:rPr>
      <w:rFonts w:ascii="Times New Roman" w:hAnsi="Times New Roman" w:eastAsia="Times New Roman"/>
      <w:sz w:val="24"/>
      <w:szCs w:val="24"/>
    </w:rPr>
  </w:style>
  <w:style w:type="paragraph" w:styleId="84">
    <w:name w:val="TOC 8"/>
    <w:basedOn w:val="Normal"/>
    <w:next w:val="Normal"/>
    <w:autoRedefine/>
    <w:rsid w:val="00aa4bfd"/>
    <w:pPr>
      <w:spacing w:lineRule="auto" w:line="240" w:before="0" w:after="0"/>
      <w:ind w:left="1680" w:hanging="0"/>
    </w:pPr>
    <w:rPr>
      <w:rFonts w:ascii="Times New Roman" w:hAnsi="Times New Roman" w:eastAsia="Times New Roman"/>
      <w:sz w:val="24"/>
      <w:szCs w:val="24"/>
    </w:rPr>
  </w:style>
  <w:style w:type="paragraph" w:styleId="92">
    <w:name w:val="TOC 9"/>
    <w:basedOn w:val="Normal"/>
    <w:next w:val="Normal"/>
    <w:autoRedefine/>
    <w:rsid w:val="00aa4bfd"/>
    <w:pPr>
      <w:spacing w:lineRule="auto" w:line="240" w:before="0" w:after="0"/>
      <w:ind w:left="1920" w:hanging="0"/>
    </w:pPr>
    <w:rPr>
      <w:rFonts w:ascii="Times New Roman" w:hAnsi="Times New Roman" w:eastAsia="Times New Roman"/>
      <w:sz w:val="24"/>
      <w:szCs w:val="24"/>
    </w:rPr>
  </w:style>
  <w:style w:type="paragraph" w:styleId="BodyText2">
    <w:name w:val="Body Text 2"/>
    <w:basedOn w:val="Normal"/>
    <w:link w:val="2a"/>
    <w:qFormat/>
    <w:rsid w:val="00aa4bfd"/>
    <w:pPr>
      <w:spacing w:lineRule="auto" w:line="240" w:before="0" w:after="0"/>
      <w:jc w:val="center"/>
    </w:pPr>
    <w:rPr>
      <w:rFonts w:ascii="Times New Roman" w:hAnsi="Times New Roman" w:eastAsia="Times New Roman"/>
      <w:sz w:val="24"/>
      <w:szCs w:val="20"/>
      <w:lang w:eastAsia="ru-RU"/>
    </w:rPr>
  </w:style>
  <w:style w:type="paragraph" w:styleId="210">
    <w:name w:val="List Bullet 3"/>
    <w:basedOn w:val="Normal"/>
    <w:rsid w:val="00aa4bfd"/>
    <w:pPr>
      <w:spacing w:lineRule="auto" w:line="240" w:before="0" w:after="0"/>
      <w:ind w:left="566" w:hanging="283"/>
    </w:pPr>
    <w:rPr>
      <w:rFonts w:ascii="Arial" w:hAnsi="Arial" w:eastAsia="Times New Roman"/>
      <w:sz w:val="24"/>
      <w:szCs w:val="20"/>
    </w:rPr>
  </w:style>
  <w:style w:type="paragraph" w:styleId="39">
    <w:name w:val="List Bullet 4"/>
    <w:basedOn w:val="Normal"/>
    <w:rsid w:val="00aa4bfd"/>
    <w:pPr>
      <w:spacing w:lineRule="auto" w:line="240" w:before="0" w:after="0"/>
      <w:ind w:left="849" w:hanging="283"/>
    </w:pPr>
    <w:rPr>
      <w:rFonts w:ascii="Arial" w:hAnsi="Arial" w:eastAsia="Times New Roman"/>
      <w:sz w:val="24"/>
      <w:szCs w:val="20"/>
    </w:rPr>
  </w:style>
  <w:style w:type="paragraph" w:styleId="BodyText3">
    <w:name w:val="Body Text 3"/>
    <w:basedOn w:val="Normal"/>
    <w:link w:val="35"/>
    <w:qFormat/>
    <w:rsid w:val="00aa4bfd"/>
    <w:pPr>
      <w:spacing w:lineRule="auto" w:line="240" w:before="0" w:after="0"/>
      <w:jc w:val="both"/>
    </w:pPr>
    <w:rPr>
      <w:rFonts w:ascii="Arial" w:hAnsi="Arial" w:eastAsia="Times New Roman" w:cs="Arial"/>
    </w:rPr>
  </w:style>
  <w:style w:type="paragraph" w:styleId="Style76" w:customStyle="1">
    <w:name w:val="Колон"/>
    <w:basedOn w:val="Normal"/>
    <w:qFormat/>
    <w:rsid w:val="00aa4bfd"/>
    <w:pPr>
      <w:spacing w:lineRule="auto" w:line="240" w:before="0" w:after="0"/>
      <w:jc w:val="center"/>
    </w:pPr>
    <w:rPr>
      <w:rFonts w:ascii="Arial" w:hAnsi="Arial" w:eastAsia="Times New Roman" w:cs="ISOCP"/>
      <w:b/>
      <w:sz w:val="28"/>
      <w:szCs w:val="40"/>
      <w:lang w:eastAsia="ru-RU"/>
    </w:rPr>
  </w:style>
  <w:style w:type="paragraph" w:styleId="Times1" w:customStyle="1">
    <w:name w:val="Times_Заголовок1"/>
    <w:basedOn w:val="1"/>
    <w:qFormat/>
    <w:rsid w:val="00aa4bfd"/>
    <w:pPr>
      <w:keepLines w:val="false"/>
      <w:spacing w:lineRule="auto" w:line="240" w:before="240" w:after="60"/>
      <w:jc w:val="center"/>
    </w:pPr>
    <w:rPr>
      <w:rFonts w:ascii="Times New Roman" w:hAnsi="Times New Roman"/>
      <w:bCs w:val="false"/>
      <w:caps/>
      <w:color w:val="auto"/>
      <w:kern w:val="2"/>
      <w:sz w:val="24"/>
      <w:szCs w:val="20"/>
      <w:lang w:eastAsia="ru-RU"/>
    </w:rPr>
  </w:style>
  <w:style w:type="paragraph" w:styleId="Times2" w:customStyle="1">
    <w:name w:val="Times_Заголовок2"/>
    <w:basedOn w:val="2"/>
    <w:qFormat/>
    <w:rsid w:val="00aa4bfd"/>
    <w:pPr>
      <w:keepLines w:val="false"/>
      <w:spacing w:lineRule="auto" w:line="240" w:before="240" w:after="240"/>
      <w:jc w:val="center"/>
    </w:pPr>
    <w:rPr>
      <w:rFonts w:ascii="Times New Roman" w:hAnsi="Times New Roman"/>
      <w:bCs w:val="false"/>
      <w:color w:val="auto"/>
      <w:sz w:val="24"/>
      <w:szCs w:val="20"/>
      <w:lang w:eastAsia="ru-RU"/>
    </w:rPr>
  </w:style>
  <w:style w:type="paragraph" w:styleId="118" w:customStyle="1">
    <w:name w:val="List 2"/>
    <w:basedOn w:val="Normal"/>
    <w:rsid w:val="00aa4bfd"/>
    <w:pPr>
      <w:widowControl/>
      <w:tabs>
        <w:tab w:val="clear" w:pos="708"/>
        <w:tab w:val="left" w:pos="284" w:leader="none"/>
      </w:tabs>
      <w:bidi w:val="0"/>
      <w:jc w:val="left"/>
    </w:pPr>
    <w:rPr>
      <w:rFonts w:ascii="Times New Roman" w:hAnsi="Times New Roman" w:eastAsia="Times New Roman"/>
      <w:sz w:val="24"/>
    </w:rPr>
  </w:style>
  <w:style w:type="paragraph" w:styleId="BodyTextIndent3">
    <w:name w:val="Body Text Indent 3"/>
    <w:basedOn w:val="Normal"/>
    <w:link w:val="37"/>
    <w:qFormat/>
    <w:rsid w:val="00aa4bfd"/>
    <w:pPr>
      <w:spacing w:lineRule="auto" w:line="240" w:before="0" w:after="120"/>
      <w:ind w:left="283" w:hanging="0"/>
    </w:pPr>
    <w:rPr>
      <w:rFonts w:ascii="Arial" w:hAnsi="Arial" w:eastAsia="Times New Roman"/>
      <w:sz w:val="16"/>
      <w:szCs w:val="16"/>
    </w:rPr>
  </w:style>
  <w:style w:type="paragraph" w:styleId="Style100" w:customStyle="1">
    <w:name w:val="Style100"/>
    <w:basedOn w:val="Normal"/>
    <w:uiPriority w:val="99"/>
    <w:qFormat/>
    <w:rsid w:val="00aa4bfd"/>
    <w:pPr>
      <w:widowControl w:val="false"/>
      <w:spacing w:lineRule="exact" w:line="434" w:before="0" w:after="0"/>
      <w:ind w:firstLine="677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HTMLTopofForm">
    <w:name w:val="HTML Top of Form"/>
    <w:basedOn w:val="Normal"/>
    <w:next w:val="Normal"/>
    <w:link w:val="z-0"/>
    <w:uiPriority w:val="99"/>
    <w:semiHidden/>
    <w:unhideWhenUsed/>
    <w:qFormat/>
    <w:rsid w:val="00aa4bf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ru-RU"/>
    </w:rPr>
  </w:style>
  <w:style w:type="paragraph" w:styleId="HTMLBottomofForm">
    <w:name w:val="HTML Bottom of Form"/>
    <w:basedOn w:val="Normal"/>
    <w:next w:val="Normal"/>
    <w:link w:val="z-2"/>
    <w:uiPriority w:val="99"/>
    <w:semiHidden/>
    <w:unhideWhenUsed/>
    <w:qFormat/>
    <w:rsid w:val="00aa4bf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ru-RU"/>
    </w:rPr>
  </w:style>
  <w:style w:type="paragraph" w:styleId="Description" w:customStyle="1">
    <w:name w:val="description"/>
    <w:basedOn w:val="Normal"/>
    <w:qFormat/>
    <w:rsid w:val="00aa4bf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Right" w:customStyle="1">
    <w:name w:val="right"/>
    <w:basedOn w:val="Normal"/>
    <w:qFormat/>
    <w:rsid w:val="00aa4bf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Aright" w:customStyle="1">
    <w:name w:val="aright"/>
    <w:basedOn w:val="Normal"/>
    <w:qFormat/>
    <w:rsid w:val="00aa4bf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19" w:customStyle="1">
    <w:name w:val="Обычный1"/>
    <w:uiPriority w:val="99"/>
    <w:qFormat/>
    <w:rsid w:val="00aa4bfd"/>
    <w:pPr>
      <w:widowControl w:val="false"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eastAsia="ar-SA" w:val="ru-RU" w:bidi="ar-SA"/>
    </w:rPr>
  </w:style>
  <w:style w:type="paragraph" w:styleId="120" w:customStyle="1">
    <w:name w:val="Основной текст с отступом1"/>
    <w:basedOn w:val="Normal"/>
    <w:uiPriority w:val="99"/>
    <w:qFormat/>
    <w:rsid w:val="00aa4bfd"/>
    <w:pPr>
      <w:widowControl w:val="false"/>
      <w:tabs>
        <w:tab w:val="clear" w:pos="708"/>
        <w:tab w:val="left" w:pos="3600" w:leader="none"/>
      </w:tabs>
      <w:suppressAutoHyphens w:val="true"/>
      <w:overflowPunct w:val="true"/>
      <w:spacing w:lineRule="auto" w:line="240" w:before="0" w:after="0"/>
      <w:ind w:left="3600" w:hanging="2700"/>
    </w:pPr>
    <w:rPr>
      <w:rFonts w:ascii="Times New Roman" w:hAnsi="Times New Roman" w:eastAsia="Times New Roman"/>
      <w:sz w:val="28"/>
      <w:szCs w:val="20"/>
      <w:lang w:eastAsia="ar-SA"/>
    </w:rPr>
  </w:style>
  <w:style w:type="paragraph" w:styleId="212" w:customStyle="1">
    <w:name w:val="Основной текст (2)"/>
    <w:basedOn w:val="Normal"/>
    <w:link w:val="2c"/>
    <w:qFormat/>
    <w:rsid w:val="00aa4bfd"/>
    <w:pPr>
      <w:widowControl w:val="false"/>
      <w:shd w:val="clear" w:color="auto" w:fill="FFFFFF"/>
      <w:spacing w:lineRule="exact" w:line="288" w:before="0" w:after="0"/>
      <w:ind w:hanging="460"/>
      <w:jc w:val="both"/>
    </w:pPr>
    <w:rPr>
      <w:rFonts w:ascii="Times New Roman" w:hAnsi="Times New Roman"/>
      <w:lang w:eastAsia="ru-RU"/>
    </w:rPr>
  </w:style>
  <w:style w:type="paragraph" w:styleId="Style77" w:customStyle="1">
    <w:name w:val="Содержимое таблицы"/>
    <w:basedOn w:val="Normal"/>
    <w:qFormat/>
    <w:rsid w:val="00aa4bfd"/>
    <w:pPr>
      <w:widowControl w:val="false"/>
      <w:suppressLineNumbers/>
      <w:suppressAutoHyphens w:val="true"/>
      <w:spacing w:lineRule="auto" w:line="240" w:before="0" w:after="0"/>
    </w:pPr>
    <w:rPr>
      <w:rFonts w:ascii="Verdana" w:hAnsi="Verdana" w:eastAsia="SimSun" w:cs="Mangal"/>
      <w:kern w:val="2"/>
      <w:sz w:val="16"/>
      <w:szCs w:val="24"/>
      <w:lang w:eastAsia="hi-IN" w:bidi="hi-IN"/>
    </w:rPr>
  </w:style>
  <w:style w:type="paragraph" w:styleId="Style78">
    <w:name w:val="Содержимое врезки"/>
    <w:basedOn w:val="Normal"/>
    <w:qFormat/>
    <w:pPr/>
    <w:rPr/>
  </w:style>
  <w:style w:type="paragraph" w:styleId="S16">
    <w:name w:val="s_16"/>
    <w:basedOn w:val="Normal"/>
    <w:qFormat/>
    <w:pPr>
      <w:widowControl/>
      <w:suppressAutoHyphens w:val="false"/>
      <w:bidi w:val="0"/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kern w:val="0"/>
      <w:sz w:val="24"/>
      <w:lang w:val="ru-RU" w:eastAsia="ar-SA"/>
    </w:rPr>
  </w:style>
  <w:style w:type="paragraph" w:styleId="Style79">
    <w:name w:val="Подзаголовок для информации об изменениях"/>
    <w:basedOn w:val="Normal"/>
    <w:qFormat/>
    <w:pPr>
      <w:widowControl w:val="false"/>
      <w:suppressAutoHyphens w:val="false"/>
      <w:bidi w:val="0"/>
      <w:spacing w:lineRule="auto" w:line="240" w:before="0" w:after="0"/>
      <w:ind w:firstLine="720"/>
      <w:jc w:val="both"/>
    </w:pPr>
    <w:rPr>
      <w:rFonts w:ascii="Times New Roman CYR" w:hAnsi="Times New Roman CYR" w:eastAsia="Times New Roman CYR"/>
      <w:b/>
      <w:color w:val="353842"/>
      <w:kern w:val="0"/>
      <w:sz w:val="20"/>
      <w:lang w:val="ru-RU" w:eastAsia="ar-SA"/>
    </w:rPr>
  </w:style>
  <w:style w:type="paragraph" w:styleId="S1">
    <w:name w:val="s_1"/>
    <w:basedOn w:val="Normal"/>
    <w:qFormat/>
    <w:pPr>
      <w:widowControl/>
      <w:suppressAutoHyphens w:val="false"/>
      <w:bidi w:val="0"/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kern w:val="0"/>
      <w:sz w:val="24"/>
      <w:lang w:val="ru-RU" w:eastAsia="ar-SA"/>
    </w:rPr>
  </w:style>
  <w:style w:type="paragraph" w:styleId="311">
    <w:name w:val="Знак Знак3"/>
    <w:basedOn w:val="Normal"/>
    <w:qFormat/>
    <w:pPr>
      <w:widowControl/>
      <w:suppressAutoHyphens w:val="false"/>
      <w:bidi w:val="0"/>
      <w:spacing w:lineRule="exact" w:line="240" w:before="0" w:after="160"/>
      <w:jc w:val="left"/>
    </w:pPr>
    <w:rPr>
      <w:rFonts w:ascii="Verdana" w:hAnsi="Verdana" w:eastAsia="Times New Roman"/>
      <w:color w:val="auto"/>
      <w:kern w:val="0"/>
      <w:sz w:val="20"/>
      <w:lang w:val="en-US" w:eastAsia="ar-SA"/>
    </w:rPr>
  </w:style>
  <w:style w:type="paragraph" w:styleId="ConsPlusCell">
    <w:name w:val="ConsPlusCel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Arial" w:cs="Liberation Serif"/>
      <w:color w:val="auto"/>
      <w:kern w:val="0"/>
      <w:sz w:val="20"/>
      <w:szCs w:val="24"/>
      <w:lang w:val="ru-RU" w:eastAsia="ar-SA" w:bidi="ar-SA"/>
    </w:rPr>
  </w:style>
  <w:style w:type="paragraph" w:styleId="Western">
    <w:name w:val="western"/>
    <w:basedOn w:val="Normal"/>
    <w:qFormat/>
    <w:pPr>
      <w:widowControl/>
      <w:suppressAutoHyphens w:val="false"/>
      <w:bidi w:val="0"/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kern w:val="0"/>
      <w:sz w:val="24"/>
      <w:lang w:val="ru-RU" w:eastAsia="ar-SA"/>
    </w:rPr>
  </w:style>
  <w:style w:type="paragraph" w:styleId="213">
    <w:name w:val="Подпункты2"/>
    <w:basedOn w:val="Normal"/>
    <w:qFormat/>
    <w:pPr>
      <w:widowControl w:val="false"/>
      <w:tabs>
        <w:tab w:val="clear" w:pos="708"/>
        <w:tab w:val="left" w:pos="723" w:leader="none"/>
        <w:tab w:val="left" w:pos="2085" w:leader="none"/>
      </w:tabs>
      <w:suppressAutoHyphens w:val="true"/>
      <w:bidi w:val="0"/>
      <w:spacing w:lineRule="auto" w:line="240" w:before="0" w:after="0"/>
      <w:ind w:left="723" w:hanging="360"/>
      <w:jc w:val="left"/>
    </w:pPr>
    <w:rPr>
      <w:rFonts w:ascii="Times New Roman" w:hAnsi="Times New Roman" w:eastAsia="Times New Roman"/>
      <w:color w:val="auto"/>
      <w:kern w:val="2"/>
      <w:sz w:val="26"/>
      <w:lang w:val="ru-RU" w:eastAsia="ar-SA"/>
    </w:rPr>
  </w:style>
  <w:style w:type="paragraph" w:styleId="Style80">
    <w:name w:val="Простойттекст"/>
    <w:basedOn w:val="Normal"/>
    <w:qFormat/>
    <w:pPr>
      <w:widowControl/>
      <w:suppressAutoHyphens w:val="true"/>
      <w:bidi w:val="0"/>
      <w:spacing w:lineRule="auto" w:line="240" w:before="0" w:after="0"/>
      <w:ind w:firstLine="705"/>
      <w:jc w:val="both"/>
    </w:pPr>
    <w:rPr>
      <w:rFonts w:ascii="Times New Roman" w:hAnsi="Times New Roman" w:eastAsia="Times New Roman"/>
      <w:color w:val="auto"/>
      <w:kern w:val="2"/>
      <w:sz w:val="26"/>
      <w:lang w:val="ru-RU" w:eastAsia="ar-SA"/>
    </w:rPr>
  </w:style>
  <w:style w:type="paragraph" w:styleId="Style81">
    <w:name w:val="Подпункты Знак"/>
    <w:basedOn w:val="Normal"/>
    <w:qFormat/>
    <w:pPr>
      <w:widowControl w:val="false"/>
      <w:tabs>
        <w:tab w:val="clear" w:pos="708"/>
        <w:tab w:val="left" w:pos="1454" w:leader="none"/>
      </w:tabs>
      <w:suppressAutoHyphens w:val="true"/>
      <w:bidi w:val="0"/>
      <w:spacing w:lineRule="auto" w:line="240" w:before="0" w:after="0"/>
      <w:ind w:firstLine="567"/>
      <w:jc w:val="both"/>
    </w:pPr>
    <w:rPr>
      <w:rFonts w:ascii="Times New Roman" w:hAnsi="Times New Roman" w:eastAsia="Times New Roman"/>
      <w:color w:val="auto"/>
      <w:kern w:val="2"/>
      <w:sz w:val="28"/>
      <w:lang w:val="ru-RU" w:eastAsia="ar-SA"/>
    </w:rPr>
  </w:style>
  <w:style w:type="paragraph" w:styleId="Style82">
    <w:name w:val="Подпункты маркированные"/>
    <w:basedOn w:val="Normal"/>
    <w:qFormat/>
    <w:pPr>
      <w:widowControl w:val="false"/>
      <w:tabs>
        <w:tab w:val="clear" w:pos="708"/>
        <w:tab w:val="left" w:pos="0" w:leader="none"/>
        <w:tab w:val="left" w:pos="2415" w:leader="none"/>
      </w:tabs>
      <w:suppressAutoHyphens w:val="true"/>
      <w:bidi w:val="0"/>
      <w:spacing w:lineRule="auto" w:line="240" w:before="0" w:after="0"/>
      <w:jc w:val="both"/>
    </w:pPr>
    <w:rPr>
      <w:rFonts w:ascii="Times New Roman" w:hAnsi="Times New Roman" w:eastAsia="Times New Roman"/>
      <w:color w:val="auto"/>
      <w:kern w:val="2"/>
      <w:sz w:val="26"/>
      <w:lang w:val="ru-RU" w:eastAsia="ar-SA"/>
    </w:rPr>
  </w:style>
  <w:style w:type="paragraph" w:styleId="Style83">
    <w:name w:val="Таблицы (моноширинный)"/>
    <w:basedOn w:val="Normal"/>
    <w:qFormat/>
    <w:pPr>
      <w:widowControl w:val="false"/>
      <w:suppressAutoHyphens w:val="false"/>
      <w:bidi w:val="0"/>
      <w:spacing w:lineRule="auto" w:line="240" w:before="0" w:after="0"/>
      <w:jc w:val="both"/>
    </w:pPr>
    <w:rPr>
      <w:rFonts w:ascii="Courier New" w:hAnsi="Courier New" w:eastAsia="Courier New"/>
      <w:color w:val="auto"/>
      <w:kern w:val="0"/>
      <w:sz w:val="20"/>
      <w:lang w:val="ru-RU" w:eastAsia="ar-SA"/>
    </w:rPr>
  </w:style>
  <w:style w:type="paragraph" w:styleId="Style84">
    <w:name w:val="Пункты"/>
    <w:basedOn w:val="Normal"/>
    <w:qFormat/>
    <w:pPr>
      <w:widowControl w:val="false"/>
      <w:shd w:fill="FFFFFF"/>
      <w:suppressAutoHyphens w:val="true"/>
      <w:bidi w:val="0"/>
      <w:spacing w:lineRule="exact" w:line="276" w:before="0" w:after="0"/>
      <w:ind w:hanging="227"/>
      <w:jc w:val="left"/>
    </w:pPr>
    <w:rPr>
      <w:rFonts w:ascii="Times New Roman" w:hAnsi="Times New Roman" w:eastAsia="Times New Roman"/>
      <w:color w:val="auto"/>
      <w:kern w:val="2"/>
      <w:sz w:val="26"/>
      <w:lang w:val="ru-RU" w:eastAsia="ar-SA"/>
    </w:rPr>
  </w:style>
  <w:style w:type="paragraph" w:styleId="NoteHeading">
    <w:name w:val="Note Heading"/>
    <w:basedOn w:val="Normal"/>
    <w:qFormat/>
    <w:pPr>
      <w:widowControl/>
      <w:suppressAutoHyphens w:val="false"/>
      <w:bidi w:val="0"/>
      <w:spacing w:lineRule="auto" w:line="240" w:before="0" w:after="0"/>
      <w:jc w:val="center"/>
    </w:pPr>
    <w:rPr>
      <w:rFonts w:ascii="Times New Roman" w:hAnsi="Times New Roman" w:eastAsia="Times New Roman"/>
      <w:b/>
      <w:color w:val="auto"/>
      <w:kern w:val="0"/>
      <w:sz w:val="28"/>
      <w:lang w:val="ru-RU" w:eastAsia="ar-SA"/>
    </w:rPr>
  </w:style>
  <w:style w:type="paragraph" w:styleId="312">
    <w:name w:val="Стиль Заголовок 3 + 12 пт"/>
    <w:basedOn w:val="3"/>
    <w:qFormat/>
    <w:pPr>
      <w:keepNext w:val="true"/>
      <w:widowControl/>
      <w:tabs>
        <w:tab w:val="clear" w:pos="708"/>
        <w:tab w:val="left" w:pos="0" w:leader="none"/>
        <w:tab w:val="left" w:pos="2340" w:leader="none"/>
      </w:tabs>
      <w:suppressAutoHyphens w:val="false"/>
      <w:bidi w:val="0"/>
      <w:spacing w:lineRule="auto" w:line="240" w:before="240" w:after="120"/>
      <w:jc w:val="left"/>
    </w:pPr>
    <w:rPr>
      <w:rFonts w:ascii="Times New Roman" w:hAnsi="Times New Roman" w:eastAsia="Times New Roman"/>
      <w:b/>
      <w:color w:val="auto"/>
      <w:kern w:val="0"/>
      <w:sz w:val="24"/>
      <w:lang w:val="ru-RU" w:eastAsia="ar-SA"/>
    </w:rPr>
  </w:style>
  <w:style w:type="paragraph" w:styleId="A">
    <w:name w:val="a"/>
    <w:basedOn w:val="Normal"/>
    <w:qFormat/>
    <w:pPr>
      <w:widowControl/>
      <w:suppressAutoHyphens w:val="false"/>
      <w:bidi w:val="0"/>
      <w:spacing w:lineRule="auto" w:line="240" w:before="0" w:after="136"/>
      <w:jc w:val="left"/>
    </w:pPr>
    <w:rPr>
      <w:rFonts w:ascii="Times New Roman" w:hAnsi="Times New Roman" w:eastAsia="Times New Roman"/>
      <w:color w:val="auto"/>
      <w:kern w:val="0"/>
      <w:sz w:val="24"/>
      <w:lang w:val="ru-RU" w:eastAsia="ar-SA"/>
    </w:rPr>
  </w:style>
  <w:style w:type="paragraph" w:styleId="313">
    <w:name w:val="Основной текст 31"/>
    <w:basedOn w:val="Normal"/>
    <w:qFormat/>
    <w:pPr>
      <w:widowControl w:val="false"/>
      <w:suppressAutoHyphens w:val="true"/>
      <w:bidi w:val="0"/>
      <w:spacing w:lineRule="auto" w:line="240" w:before="0" w:after="120"/>
      <w:jc w:val="left"/>
    </w:pPr>
    <w:rPr>
      <w:rFonts w:ascii="Times New Roman" w:hAnsi="Times New Roman" w:eastAsia="Tahoma"/>
      <w:color w:val="000000"/>
      <w:kern w:val="0"/>
      <w:sz w:val="16"/>
      <w:lang w:val="en-US" w:eastAsia="en-US"/>
    </w:rPr>
  </w:style>
  <w:style w:type="paragraph" w:styleId="321">
    <w:name w:val="Основной текст 32"/>
    <w:basedOn w:val="Normal"/>
    <w:qFormat/>
    <w:pPr>
      <w:widowControl w:val="false"/>
      <w:suppressAutoHyphens w:val="true"/>
      <w:bidi w:val="0"/>
      <w:spacing w:lineRule="auto" w:line="240" w:before="0" w:after="120"/>
      <w:jc w:val="left"/>
    </w:pPr>
    <w:rPr>
      <w:rFonts w:ascii="Times New Roman" w:hAnsi="Times New Roman" w:eastAsia="Tahoma"/>
      <w:color w:val="000000"/>
      <w:kern w:val="0"/>
      <w:sz w:val="16"/>
      <w:lang w:val="en-US" w:eastAsia="en-US"/>
    </w:rPr>
  </w:style>
  <w:style w:type="paragraph" w:styleId="0">
    <w:name w:val="Основной текст 0"/>
    <w:basedOn w:val="Normal"/>
    <w:qFormat/>
    <w:pPr>
      <w:widowControl/>
      <w:suppressAutoHyphens w:val="false"/>
      <w:bidi w:val="0"/>
      <w:spacing w:lineRule="auto" w:line="240" w:before="0" w:after="0"/>
      <w:ind w:firstLine="539"/>
      <w:jc w:val="both"/>
    </w:pPr>
    <w:rPr>
      <w:rFonts w:ascii="Times New Roman" w:hAnsi="Times New Roman" w:eastAsia="Times New Roman"/>
      <w:color w:val="000000"/>
      <w:kern w:val="2"/>
      <w:sz w:val="24"/>
      <w:lang w:val="ru-RU" w:eastAsia="ar-SA"/>
    </w:rPr>
  </w:style>
  <w:style w:type="paragraph" w:styleId="ListBullet">
    <w:name w:val="List Bullet"/>
    <w:basedOn w:val="Normal"/>
    <w:qFormat/>
    <w:pPr>
      <w:widowControl w:val="false"/>
      <w:suppressAutoHyphens w:val="true"/>
      <w:bidi w:val="0"/>
      <w:spacing w:lineRule="auto" w:line="240" w:before="0" w:after="0"/>
      <w:contextualSpacing/>
      <w:jc w:val="left"/>
    </w:pPr>
    <w:rPr>
      <w:rFonts w:ascii="Times New Roman" w:hAnsi="Times New Roman" w:eastAsia="Calibri"/>
      <w:color w:val="auto"/>
      <w:kern w:val="2"/>
      <w:sz w:val="24"/>
      <w:lang w:val="ru-RU" w:eastAsia="ar-SA"/>
    </w:rPr>
  </w:style>
  <w:style w:type="paragraph" w:styleId="ConsPlusTitle">
    <w:name w:val="ConsPlusTitle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Liberation Serif"/>
      <w:b/>
      <w:color w:val="auto"/>
      <w:kern w:val="0"/>
      <w:sz w:val="28"/>
      <w:szCs w:val="24"/>
      <w:lang w:val="ru-RU" w:eastAsia="ar-SA" w:bidi="ar-SA"/>
    </w:rPr>
  </w:style>
  <w:style w:type="paragraph" w:styleId="FR2">
    <w:name w:val="FR2"/>
    <w:qFormat/>
    <w:pPr>
      <w:widowControl w:val="false"/>
      <w:suppressAutoHyphens w:val="true"/>
      <w:bidi w:val="0"/>
      <w:spacing w:lineRule="auto" w:line="300" w:before="0" w:after="0"/>
      <w:jc w:val="center"/>
      <w:textAlignment w:val="baseline"/>
    </w:pPr>
    <w:rPr>
      <w:rFonts w:ascii="Arial" w:hAnsi="Arial" w:eastAsia="Arial" w:cs="Liberation Serif"/>
      <w:b/>
      <w:color w:val="auto"/>
      <w:kern w:val="0"/>
      <w:sz w:val="28"/>
      <w:szCs w:val="24"/>
      <w:lang w:val="ru-RU" w:eastAsia="ar-SA" w:bidi="ar-SA"/>
    </w:rPr>
  </w:style>
  <w:style w:type="paragraph" w:styleId="CharChar1CharChar1CharChar">
    <w:name w:val="Char Char Знак Знак1 Char Char1 Знак Знак Char Char"/>
    <w:basedOn w:val="Normal"/>
    <w:qFormat/>
    <w:pPr>
      <w:widowControl/>
      <w:suppressAutoHyphens w:val="false"/>
      <w:bidi w:val="0"/>
      <w:spacing w:lineRule="auto" w:line="240" w:beforeAutospacing="1" w:afterAutospacing="1"/>
      <w:jc w:val="left"/>
    </w:pPr>
    <w:rPr>
      <w:rFonts w:ascii="Tahoma" w:hAnsi="Tahoma" w:eastAsia="Tahoma"/>
      <w:color w:val="auto"/>
      <w:kern w:val="0"/>
      <w:sz w:val="20"/>
      <w:lang w:val="en-US" w:eastAsia="ar-SA"/>
    </w:rPr>
  </w:style>
  <w:style w:type="paragraph" w:styleId="Style85">
    <w:name w:val="Общ"/>
    <w:basedOn w:val="Normal"/>
    <w:qFormat/>
    <w:pPr>
      <w:widowControl w:val="false"/>
      <w:suppressAutoHyphens w:val="true"/>
      <w:bidi w:val="0"/>
      <w:spacing w:lineRule="auto" w:line="240" w:before="0" w:after="0"/>
      <w:ind w:firstLine="709"/>
      <w:jc w:val="both"/>
    </w:pPr>
    <w:rPr>
      <w:rFonts w:ascii="Times New Roman" w:hAnsi="Times New Roman" w:eastAsia="Times New Roman"/>
      <w:color w:val="auto"/>
      <w:kern w:val="2"/>
      <w:sz w:val="24"/>
      <w:lang w:val="ru-RU" w:eastAsia="ar-SA"/>
    </w:rPr>
  </w:style>
  <w:style w:type="paragraph" w:styleId="Style86">
    <w:name w:val="майк_цифр"/>
    <w:qFormat/>
    <w:pPr>
      <w:widowControl/>
      <w:suppressAutoHyphens w:val="false"/>
      <w:bidi w:val="0"/>
      <w:spacing w:lineRule="auto" w:line="240" w:before="0" w:after="0"/>
      <w:ind w:left="1134" w:hanging="0"/>
      <w:jc w:val="both"/>
    </w:pPr>
    <w:rPr>
      <w:rFonts w:ascii="Times New Roman" w:hAnsi="Times New Roman" w:eastAsia="Times New Roman" w:cs="Times New Roman"/>
      <w:color w:val="486984"/>
      <w:kern w:val="0"/>
      <w:sz w:val="24"/>
      <w:szCs w:val="20"/>
      <w:lang w:val="ru-RU" w:eastAsia="ar-SA" w:bidi="ar-SA"/>
    </w:rPr>
  </w:style>
  <w:style w:type="paragraph" w:styleId="Style87">
    <w:name w:val="майкрос"/>
    <w:basedOn w:val="Normal"/>
    <w:qFormat/>
    <w:pPr>
      <w:widowControl/>
      <w:tabs>
        <w:tab w:val="clear" w:pos="708"/>
        <w:tab w:val="left" w:pos="284" w:leader="none"/>
        <w:tab w:val="left" w:pos="567" w:leader="none"/>
        <w:tab w:val="left" w:pos="709" w:leader="none"/>
      </w:tabs>
      <w:suppressAutoHyphens w:val="false"/>
      <w:bidi w:val="0"/>
      <w:spacing w:lineRule="auto" w:line="240" w:before="0" w:after="0"/>
      <w:ind w:firstLine="851"/>
      <w:jc w:val="both"/>
    </w:pPr>
    <w:rPr>
      <w:rFonts w:ascii="Times New Roman" w:hAnsi="Times New Roman" w:eastAsia="Times New Roman"/>
      <w:color w:val="auto"/>
      <w:kern w:val="2"/>
      <w:sz w:val="24"/>
      <w:lang w:val="ru-RU" w:eastAsia="ar-SA"/>
    </w:rPr>
  </w:style>
  <w:style w:type="paragraph" w:styleId="Style88">
    <w:name w:val="маркеры"/>
    <w:basedOn w:val="Normal"/>
    <w:qFormat/>
    <w:pPr>
      <w:widowControl w:val="false"/>
      <w:tabs>
        <w:tab w:val="clear" w:pos="708"/>
        <w:tab w:val="left" w:pos="709" w:leader="none"/>
        <w:tab w:val="left" w:pos="993" w:leader="none"/>
      </w:tabs>
      <w:suppressAutoHyphens w:val="true"/>
      <w:bidi w:val="0"/>
      <w:spacing w:lineRule="auto" w:line="240" w:before="0" w:after="0"/>
      <w:ind w:firstLine="709"/>
      <w:jc w:val="both"/>
    </w:pPr>
    <w:rPr>
      <w:rFonts w:ascii="Times New Roman" w:hAnsi="Times New Roman" w:eastAsia="Times New Roman"/>
      <w:b/>
      <w:color w:val="auto"/>
      <w:kern w:val="2"/>
      <w:sz w:val="24"/>
      <w:lang w:val="ru-RU" w:eastAsia="ar-SA"/>
    </w:rPr>
  </w:style>
  <w:style w:type="paragraph" w:styleId="Style89">
    <w:name w:val="заголов_для огл"/>
    <w:qFormat/>
    <w:pPr>
      <w:keepNext w:val="true"/>
      <w:widowControl w:val="false"/>
      <w:suppressAutoHyphens w:val="true"/>
      <w:bidi w:val="0"/>
      <w:spacing w:lineRule="auto" w:line="276" w:before="80" w:after="120"/>
      <w:ind w:right="-149" w:hanging="0"/>
      <w:jc w:val="center"/>
    </w:pPr>
    <w:rPr>
      <w:rFonts w:ascii="Times New Roman" w:hAnsi="Times New Roman" w:eastAsia="Times New Roman" w:cs="Times New Roman"/>
      <w:b/>
      <w:caps/>
      <w:color w:val="auto"/>
      <w:spacing w:val="0"/>
      <w:kern w:val="2"/>
      <w:sz w:val="24"/>
      <w:szCs w:val="20"/>
      <w:lang w:val="ru-RU" w:eastAsia="ar-SA" w:bidi="ar-SA"/>
    </w:rPr>
  </w:style>
  <w:style w:type="paragraph" w:styleId="214">
    <w:name w:val="Знак2"/>
    <w:basedOn w:val="Normal"/>
    <w:qFormat/>
    <w:pPr>
      <w:widowControl/>
      <w:suppressAutoHyphens w:val="false"/>
      <w:bidi w:val="0"/>
      <w:spacing w:lineRule="exact" w:line="240" w:before="0" w:after="160"/>
      <w:jc w:val="left"/>
    </w:pPr>
    <w:rPr>
      <w:rFonts w:ascii="Verdana" w:hAnsi="Verdana" w:eastAsia="Times New Roman"/>
      <w:color w:val="auto"/>
      <w:kern w:val="0"/>
      <w:sz w:val="24"/>
      <w:lang w:val="en-US" w:eastAsia="ar-SA"/>
    </w:rPr>
  </w:style>
  <w:style w:type="paragraph" w:styleId="64">
    <w:name w:val="Стиль По ширине Перед:  6 пт"/>
    <w:basedOn w:val="Normal"/>
    <w:qFormat/>
    <w:pPr>
      <w:widowControl/>
      <w:suppressAutoHyphens w:val="false"/>
      <w:bidi w:val="0"/>
      <w:spacing w:lineRule="auto" w:line="240" w:before="120" w:after="0"/>
      <w:ind w:firstLine="720"/>
      <w:jc w:val="both"/>
    </w:pPr>
    <w:rPr>
      <w:rFonts w:ascii="Times New Roman" w:hAnsi="Times New Roman" w:eastAsia="Times New Roman"/>
      <w:color w:val="000000"/>
      <w:kern w:val="0"/>
      <w:sz w:val="24"/>
      <w:lang w:val="ru-RU" w:eastAsia="ar-SA"/>
    </w:rPr>
  </w:style>
  <w:style w:type="paragraph" w:styleId="HTMLPreformatted">
    <w:name w:val="HTML Preformatted"/>
    <w:basedOn w:val="Normal"/>
    <w:qFormat/>
    <w:pPr>
      <w:widowControl/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  <w:bidi w:val="0"/>
      <w:spacing w:lineRule="auto" w:line="240" w:before="0" w:after="0"/>
      <w:jc w:val="left"/>
    </w:pPr>
    <w:rPr>
      <w:rFonts w:ascii="Courier New" w:hAnsi="Courier New" w:eastAsia="Times New Roman"/>
      <w:color w:val="auto"/>
      <w:kern w:val="0"/>
      <w:sz w:val="17"/>
      <w:lang w:val="ru-RU" w:eastAsia="ar-SA"/>
    </w:rPr>
  </w:style>
  <w:style w:type="paragraph" w:styleId="125">
    <w:name w:val="Стиль По ширине Первая строка:  1.25 см"/>
    <w:basedOn w:val="Normal"/>
    <w:qFormat/>
    <w:pPr>
      <w:widowControl/>
      <w:suppressAutoHyphens w:val="false"/>
      <w:bidi w:val="0"/>
      <w:spacing w:lineRule="auto" w:line="240" w:before="120" w:after="0"/>
      <w:ind w:firstLine="709"/>
      <w:jc w:val="both"/>
    </w:pPr>
    <w:rPr>
      <w:rFonts w:ascii="Times New Roman" w:hAnsi="Times New Roman" w:eastAsia="Times New Roman"/>
      <w:color w:val="auto"/>
      <w:kern w:val="0"/>
      <w:sz w:val="24"/>
      <w:lang w:val="ru-RU" w:eastAsia="ar-SA"/>
    </w:rPr>
  </w:style>
  <w:style w:type="paragraph" w:styleId="ListContinue">
    <w:name w:val="List Continue"/>
    <w:basedOn w:val="Normal"/>
    <w:qFormat/>
    <w:pPr>
      <w:widowControl w:val="false"/>
      <w:suppressAutoHyphens w:val="true"/>
      <w:bidi w:val="0"/>
      <w:spacing w:lineRule="auto" w:line="240" w:before="0" w:after="120"/>
      <w:ind w:left="283" w:hanging="0"/>
      <w:jc w:val="left"/>
    </w:pPr>
    <w:rPr>
      <w:rFonts w:ascii="Times New Roman" w:hAnsi="Times New Roman" w:eastAsia="Calibri"/>
      <w:color w:val="auto"/>
      <w:kern w:val="2"/>
      <w:sz w:val="24"/>
      <w:lang w:val="ru-RU" w:eastAsia="ar-SA"/>
    </w:rPr>
  </w:style>
  <w:style w:type="paragraph" w:styleId="122">
    <w:name w:val="Стиль1"/>
    <w:qFormat/>
    <w:pPr>
      <w:keepNext w:val="true"/>
      <w:widowControl w:val="false"/>
      <w:suppressAutoHyphens w:val="true"/>
      <w:bidi w:val="0"/>
      <w:spacing w:lineRule="auto" w:line="276" w:before="80" w:after="120"/>
      <w:ind w:right="-149" w:hanging="0"/>
      <w:jc w:val="center"/>
    </w:pPr>
    <w:rPr>
      <w:rFonts w:ascii="Times New Roman" w:hAnsi="Times New Roman" w:eastAsia="Times New Roman" w:cs="Times New Roman"/>
      <w:b/>
      <w:caps/>
      <w:color w:val="auto"/>
      <w:spacing w:val="0"/>
      <w:kern w:val="2"/>
      <w:sz w:val="24"/>
      <w:szCs w:val="20"/>
      <w:lang w:val="ru-RU" w:eastAsia="ar-SA" w:bidi="ar-SA"/>
    </w:rPr>
  </w:style>
  <w:style w:type="paragraph" w:styleId="123">
    <w:name w:val="Абзац списка1"/>
    <w:qFormat/>
    <w:pPr>
      <w:widowControl w:val="false"/>
      <w:suppressAutoHyphens w:val="true"/>
      <w:bidi w:val="0"/>
      <w:spacing w:lineRule="auto" w:line="276" w:before="0" w:after="200"/>
      <w:ind w:left="720" w:hanging="0"/>
      <w:jc w:val="left"/>
    </w:pPr>
    <w:rPr>
      <w:rFonts w:ascii="Calibri" w:hAnsi="Calibri" w:eastAsia="font393" w:cs="Liberation Serif"/>
      <w:color w:val="auto"/>
      <w:kern w:val="2"/>
      <w:sz w:val="24"/>
      <w:szCs w:val="24"/>
      <w:lang w:val="ru-RU" w:eastAsia="ar-SA" w:bidi="ar-SA"/>
    </w:rPr>
  </w:style>
  <w:style w:type="paragraph" w:styleId="124">
    <w:name w:val="З1"/>
    <w:basedOn w:val="Normal"/>
    <w:qFormat/>
    <w:pPr>
      <w:widowControl w:val="false"/>
      <w:suppressAutoHyphens w:val="true"/>
      <w:bidi w:val="0"/>
      <w:spacing w:lineRule="auto" w:line="360" w:before="0" w:after="0"/>
      <w:ind w:firstLine="748"/>
      <w:jc w:val="both"/>
    </w:pPr>
    <w:rPr>
      <w:rFonts w:ascii="Times New Roman" w:hAnsi="Times New Roman" w:eastAsia="Calibri"/>
      <w:b/>
      <w:color w:val="auto"/>
      <w:kern w:val="2"/>
      <w:sz w:val="24"/>
      <w:lang w:val="ru-RU" w:eastAsia="ar-SA"/>
    </w:rPr>
  </w:style>
  <w:style w:type="paragraph" w:styleId="3016">
    <w:name w:val="Стиль Заголовок 3 + малые прописные Справа:  -01 см Перед:  6 пт..."/>
    <w:basedOn w:val="3"/>
    <w:qFormat/>
    <w:pPr>
      <w:keepLines/>
      <w:widowControl w:val="false"/>
      <w:suppressAutoHyphens w:val="true"/>
      <w:bidi w:val="0"/>
      <w:spacing w:lineRule="auto" w:line="240" w:before="120" w:after="0"/>
      <w:jc w:val="left"/>
      <w:textAlignment w:val="baseline"/>
    </w:pPr>
    <w:rPr>
      <w:rFonts w:ascii="Times New Roman" w:hAnsi="Times New Roman" w:eastAsia="Calibri"/>
      <w:b/>
      <w:caps/>
      <w:color w:val="auto"/>
      <w:kern w:val="2"/>
      <w:sz w:val="24"/>
      <w:lang w:val="ru-RU" w:eastAsia="ar-SA"/>
    </w:rPr>
  </w:style>
  <w:style w:type="paragraph" w:styleId="314">
    <w:name w:val="çàãîëîâîê 3"/>
    <w:qFormat/>
    <w:pPr>
      <w:keepNext w:val="true"/>
      <w:widowControl w:val="false"/>
      <w:suppressAutoHyphens w:val="true"/>
      <w:bidi w:val="0"/>
      <w:spacing w:lineRule="auto" w:line="276" w:before="80" w:after="120"/>
      <w:ind w:right="-149" w:hanging="0"/>
      <w:jc w:val="center"/>
    </w:pPr>
    <w:rPr>
      <w:rFonts w:ascii="Times New Roman" w:hAnsi="Times New Roman" w:eastAsia="Calibri" w:cs="Times New Roman"/>
      <w:b/>
      <w:caps/>
      <w:color w:val="auto"/>
      <w:spacing w:val="0"/>
      <w:kern w:val="2"/>
      <w:sz w:val="24"/>
      <w:szCs w:val="20"/>
      <w:lang w:val="ru-RU" w:eastAsia="ar-SA" w:bidi="ar-SA"/>
    </w:rPr>
  </w:style>
  <w:style w:type="paragraph" w:styleId="ConsNonformat">
    <w:name w:val="Con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Courier New" w:cs="Liberation Serif"/>
      <w:color w:val="auto"/>
      <w:kern w:val="0"/>
      <w:sz w:val="20"/>
      <w:szCs w:val="24"/>
      <w:lang w:val="ru-RU" w:eastAsia="ar-SA" w:bidi="ar-SA"/>
    </w:rPr>
  </w:style>
  <w:style w:type="paragraph" w:styleId="BodyText21">
    <w:name w:val="Body Text 21"/>
    <w:basedOn w:val="Normal"/>
    <w:qFormat/>
    <w:pPr>
      <w:widowControl w:val="false"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/>
      <w:color w:val="000000"/>
      <w:kern w:val="2"/>
      <w:sz w:val="24"/>
      <w:lang w:val="ru-RU" w:eastAsia="ar-SA"/>
    </w:rPr>
  </w:style>
  <w:style w:type="paragraph" w:styleId="126">
    <w:name w:val="Текст1"/>
    <w:basedOn w:val="Normal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Courier New"/>
      <w:color w:val="auto"/>
      <w:kern w:val="2"/>
      <w:sz w:val="20"/>
      <w:lang w:val="ru-RU" w:eastAsia="ar-SA"/>
    </w:rPr>
  </w:style>
  <w:style w:type="paragraph" w:styleId="Caaieiaie2">
    <w:name w:val="caaieiaie 2"/>
    <w:qFormat/>
    <w:pPr>
      <w:keepNext w:val="true"/>
      <w:keepLines/>
      <w:widowControl w:val="false"/>
      <w:suppressAutoHyphens w:val="true"/>
      <w:bidi w:val="0"/>
      <w:spacing w:lineRule="auto" w:line="240" w:before="240" w:after="60"/>
      <w:jc w:val="center"/>
    </w:pPr>
    <w:rPr>
      <w:rFonts w:ascii="Peterburg" w:hAnsi="Peterburg" w:eastAsia="Calibri" w:cs="Times New Roman"/>
      <w:b/>
      <w:color w:val="auto"/>
      <w:kern w:val="0"/>
      <w:sz w:val="24"/>
      <w:szCs w:val="20"/>
      <w:lang w:val="ru-RU" w:eastAsia="ar-SA" w:bidi="ar-SA"/>
    </w:rPr>
  </w:style>
  <w:style w:type="paragraph" w:styleId="Style90">
    <w:name w:val="Îñíîâíîé òåêñò"/>
    <w:qFormat/>
    <w:pPr>
      <w:widowControl w:val="false"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b/>
      <w:color w:val="auto"/>
      <w:kern w:val="0"/>
      <w:sz w:val="24"/>
      <w:szCs w:val="20"/>
      <w:lang w:val="ru-RU" w:eastAsia="ar-SA" w:bidi="ar-SA"/>
    </w:rPr>
  </w:style>
  <w:style w:type="paragraph" w:styleId="Iniiaiieoaeno2">
    <w:name w:val="Iniiaiie oaeno 2"/>
    <w:basedOn w:val="Normal"/>
    <w:qFormat/>
    <w:pPr>
      <w:widowControl w:val="false"/>
      <w:suppressAutoHyphens w:val="true"/>
      <w:bidi w:val="0"/>
      <w:spacing w:lineRule="auto" w:line="240" w:before="0" w:after="0"/>
      <w:ind w:firstLine="567"/>
      <w:jc w:val="both"/>
    </w:pPr>
    <w:rPr>
      <w:rFonts w:ascii="Times New Roman" w:hAnsi="Times New Roman" w:eastAsia="Calibri"/>
      <w:b/>
      <w:color w:val="000000"/>
      <w:kern w:val="2"/>
      <w:sz w:val="24"/>
      <w:lang w:val="ru-RU" w:eastAsia="ar-SA"/>
    </w:rPr>
  </w:style>
  <w:style w:type="paragraph" w:styleId="Style91">
    <w:name w:val="основной"/>
    <w:basedOn w:val="Normal"/>
    <w:qFormat/>
    <w:pPr>
      <w:keepNext w:val="true"/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/>
      <w:color w:val="auto"/>
      <w:kern w:val="2"/>
      <w:sz w:val="24"/>
      <w:lang w:val="ru-RU" w:eastAsia="ar-SA"/>
    </w:rPr>
  </w:style>
  <w:style w:type="paragraph" w:styleId="Iniiaiieoaenonionooiii2">
    <w:name w:val="Iniiaiie oaeno n ionooiii 2"/>
    <w:qFormat/>
    <w:pPr>
      <w:widowControl/>
      <w:suppressAutoHyphens w:val="true"/>
      <w:bidi w:val="0"/>
      <w:spacing w:lineRule="auto" w:line="240" w:before="0" w:after="0"/>
      <w:ind w:firstLine="284"/>
      <w:jc w:val="both"/>
    </w:pPr>
    <w:rPr>
      <w:rFonts w:ascii="Peterburg" w:hAnsi="Peterburg" w:eastAsia="Calibri" w:cs="Times New Roman"/>
      <w:color w:val="auto"/>
      <w:kern w:val="0"/>
      <w:sz w:val="20"/>
      <w:szCs w:val="20"/>
      <w:lang w:val="ru-RU" w:eastAsia="ar-SA" w:bidi="ar-SA"/>
    </w:rPr>
  </w:style>
  <w:style w:type="paragraph" w:styleId="Iniiaiieoaeno">
    <w:name w:val="Iniiaiie oaeno"/>
    <w:qFormat/>
    <w:pPr>
      <w:widowControl/>
      <w:suppressAutoHyphens w:val="true"/>
      <w:bidi w:val="0"/>
      <w:spacing w:lineRule="auto" w:line="240" w:before="0" w:after="0"/>
      <w:jc w:val="both"/>
    </w:pPr>
    <w:rPr>
      <w:rFonts w:ascii="Peterburg" w:hAnsi="Peterburg" w:eastAsia="Calibri" w:cs="Times New Roman"/>
      <w:color w:val="auto"/>
      <w:kern w:val="0"/>
      <w:sz w:val="20"/>
      <w:szCs w:val="20"/>
      <w:lang w:val="ru-RU" w:eastAsia="ar-SA" w:bidi="ar-SA"/>
    </w:rPr>
  </w:style>
  <w:style w:type="paragraph" w:styleId="315">
    <w:name w:val="Îñíîâíîé òåêñò ñ îòñòóïîì 3"/>
    <w:qFormat/>
    <w:pPr>
      <w:widowControl w:val="false"/>
      <w:suppressAutoHyphens w:val="true"/>
      <w:bidi w:val="0"/>
      <w:spacing w:lineRule="auto" w:line="240" w:before="0" w:after="0"/>
      <w:ind w:firstLine="567"/>
      <w:jc w:val="both"/>
    </w:pPr>
    <w:rPr>
      <w:rFonts w:ascii="Peterburg" w:hAnsi="Peterburg" w:eastAsia="Calibri" w:cs="Times New Roman"/>
      <w:b/>
      <w:i/>
      <w:color w:val="auto"/>
      <w:kern w:val="0"/>
      <w:sz w:val="24"/>
      <w:szCs w:val="20"/>
      <w:lang w:val="ru-RU" w:eastAsia="ar-SA" w:bidi="ar-SA"/>
    </w:rPr>
  </w:style>
  <w:style w:type="paragraph" w:styleId="127">
    <w:name w:val="çàãîëîâîê 1"/>
    <w:qFormat/>
    <w:pPr>
      <w:keepNext w:val="true"/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auto"/>
      <w:kern w:val="0"/>
      <w:sz w:val="28"/>
      <w:szCs w:val="20"/>
      <w:lang w:val="ru-RU" w:eastAsia="ar-SA" w:bidi="ar-SA"/>
    </w:rPr>
  </w:style>
  <w:style w:type="paragraph" w:styleId="215">
    <w:name w:val="Îñíîâíîé òåêñò ñ îòñòóïîì 2"/>
    <w:qFormat/>
    <w:pPr>
      <w:widowControl w:val="false"/>
      <w:suppressAutoHyphens w:val="true"/>
      <w:bidi w:val="0"/>
      <w:spacing w:lineRule="auto" w:line="240" w:before="0" w:after="0"/>
      <w:ind w:left="720" w:hanging="0"/>
      <w:jc w:val="both"/>
    </w:pPr>
    <w:rPr>
      <w:rFonts w:ascii="Times New Roman" w:hAnsi="Times New Roman" w:eastAsia="Calibri" w:cs="Times New Roman"/>
      <w:color w:val="000000"/>
      <w:kern w:val="0"/>
      <w:sz w:val="24"/>
      <w:szCs w:val="20"/>
      <w:lang w:val="en-US" w:eastAsia="ar-SA" w:bidi="ar-SA"/>
    </w:rPr>
  </w:style>
  <w:style w:type="paragraph" w:styleId="216">
    <w:name w:val="Îñíîâíîé òåêñò 2"/>
    <w:qFormat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Times New Roman" w:hAnsi="Times New Roman" w:eastAsia="Calibri" w:cs="Times New Roman"/>
      <w:b/>
      <w:color w:val="000000"/>
      <w:kern w:val="0"/>
      <w:sz w:val="24"/>
      <w:szCs w:val="20"/>
      <w:lang w:val="en-US" w:eastAsia="ar-SA" w:bidi="ar-SA"/>
    </w:rPr>
  </w:style>
  <w:style w:type="paragraph" w:styleId="Style92">
    <w:name w:val="Îáû÷íûé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Liberation Serif"/>
      <w:color w:val="auto"/>
      <w:kern w:val="0"/>
      <w:sz w:val="28"/>
      <w:szCs w:val="24"/>
      <w:lang w:val="ru-RU" w:eastAsia="ar-SA" w:bidi="ar-SA"/>
    </w:rPr>
  </w:style>
  <w:style w:type="paragraph" w:styleId="Style93">
    <w:name w:val="Ñòèëü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Liberation Serif"/>
      <w:color w:val="auto"/>
      <w:spacing w:val="-1"/>
      <w:kern w:val="2"/>
      <w:sz w:val="24"/>
      <w:szCs w:val="24"/>
      <w:lang w:val="en-US" w:eastAsia="ar-SA" w:bidi="ar-SA"/>
    </w:rPr>
  </w:style>
  <w:style w:type="paragraph" w:styleId="Iauiue2">
    <w:name w:val="Iau?iue2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Liberation Serif"/>
      <w:color w:val="auto"/>
      <w:kern w:val="0"/>
      <w:sz w:val="20"/>
      <w:szCs w:val="24"/>
      <w:lang w:val="en-US" w:eastAsia="ar-SA" w:bidi="ar-SA"/>
    </w:rPr>
  </w:style>
  <w:style w:type="paragraph" w:styleId="01">
    <w:name w:val="Заголовок 0"/>
    <w:basedOn w:val="1"/>
    <w:qFormat/>
    <w:pPr>
      <w:keepNext w:val="true"/>
      <w:widowControl/>
      <w:suppressAutoHyphens w:val="true"/>
      <w:bidi w:val="0"/>
      <w:spacing w:lineRule="auto" w:line="240" w:before="120" w:after="120"/>
      <w:jc w:val="center"/>
    </w:pPr>
    <w:rPr>
      <w:rFonts w:ascii="Times New Roman" w:hAnsi="Times New Roman" w:eastAsia="Calibri"/>
      <w:caps/>
      <w:color w:val="auto"/>
      <w:kern w:val="2"/>
      <w:sz w:val="24"/>
      <w:lang w:val="ru-RU" w:eastAsia="ar-SA"/>
    </w:rPr>
  </w:style>
  <w:style w:type="paragraph" w:styleId="128">
    <w:name w:val="Основной текст1"/>
    <w:basedOn w:val="Normal"/>
    <w:qFormat/>
    <w:pPr>
      <w:widowControl w:val="false"/>
      <w:suppressAutoHyphens w:val="true"/>
      <w:bidi w:val="0"/>
      <w:spacing w:lineRule="auto" w:line="240" w:before="0" w:after="0"/>
      <w:ind w:firstLine="709"/>
      <w:jc w:val="both"/>
    </w:pPr>
    <w:rPr>
      <w:rFonts w:ascii="Times New Roman" w:hAnsi="Times New Roman" w:eastAsia="Calibri"/>
      <w:color w:val="auto"/>
      <w:kern w:val="2"/>
      <w:sz w:val="24"/>
      <w:lang w:val="ru-RU" w:eastAsia="ar-SA"/>
    </w:rPr>
  </w:style>
  <w:style w:type="paragraph" w:styleId="ConsTitle">
    <w:name w:val="ConsTitle"/>
    <w:qFormat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Arial" w:cs="Liberation Serif"/>
      <w:b/>
      <w:color w:val="auto"/>
      <w:kern w:val="0"/>
      <w:sz w:val="16"/>
      <w:szCs w:val="24"/>
      <w:lang w:val="ru-RU" w:eastAsia="ar-SA" w:bidi="ar-SA"/>
    </w:rPr>
  </w:style>
  <w:style w:type="paragraph" w:styleId="Style94">
    <w:name w:val="Готовый"/>
    <w:basedOn w:val="Normal"/>
    <w:qFormat/>
    <w:pPr>
      <w:widowControl w:val="false"/>
      <w:suppressAutoHyphens w:val="true"/>
      <w:bidi w:val="0"/>
      <w:spacing w:lineRule="auto" w:line="240" w:before="0" w:after="0"/>
      <w:ind w:firstLine="709"/>
      <w:jc w:val="both"/>
    </w:pPr>
    <w:rPr>
      <w:rFonts w:ascii="Courier New" w:hAnsi="Courier New" w:eastAsia="Calibri"/>
      <w:color w:val="auto"/>
      <w:kern w:val="2"/>
      <w:sz w:val="20"/>
      <w:lang w:val="ru-RU" w:eastAsia="ar-SA"/>
    </w:rPr>
  </w:style>
  <w:style w:type="paragraph" w:styleId="WW31">
    <w:name w:val="WW-Основной текст с отступом 31"/>
    <w:basedOn w:val="Normal"/>
    <w:qFormat/>
    <w:pPr>
      <w:widowControl/>
      <w:suppressAutoHyphens w:val="true"/>
      <w:bidi w:val="0"/>
      <w:spacing w:lineRule="auto" w:line="240" w:before="0" w:after="0"/>
      <w:ind w:left="360" w:hanging="360"/>
      <w:jc w:val="both"/>
    </w:pPr>
    <w:rPr>
      <w:rFonts w:ascii="Times New Roman" w:hAnsi="Times New Roman" w:eastAsia="Calibri"/>
      <w:b/>
      <w:color w:val="auto"/>
      <w:kern w:val="2"/>
      <w:sz w:val="28"/>
      <w:lang w:val="ru-RU" w:eastAsia="ar-SA"/>
    </w:rPr>
  </w:style>
  <w:style w:type="paragraph" w:styleId="217">
    <w:name w:val="Основной текст с отступом 21"/>
    <w:basedOn w:val="Normal"/>
    <w:qFormat/>
    <w:pPr>
      <w:widowControl/>
      <w:suppressAutoHyphens w:val="true"/>
      <w:bidi w:val="0"/>
      <w:spacing w:lineRule="auto" w:line="240" w:before="0" w:after="0"/>
      <w:ind w:left="540" w:hanging="540"/>
      <w:jc w:val="both"/>
    </w:pPr>
    <w:rPr>
      <w:rFonts w:ascii="Times New Roman" w:hAnsi="Times New Roman" w:eastAsia="Calibri"/>
      <w:b/>
      <w:color w:val="auto"/>
      <w:kern w:val="2"/>
      <w:sz w:val="24"/>
      <w:lang w:val="ru-RU" w:eastAsia="ar-SA"/>
    </w:rPr>
  </w:style>
  <w:style w:type="paragraph" w:styleId="316">
    <w:name w:val="Основной текст с отступом 31"/>
    <w:basedOn w:val="Normal"/>
    <w:qFormat/>
    <w:pPr>
      <w:widowControl/>
      <w:suppressAutoHyphens w:val="true"/>
      <w:bidi w:val="0"/>
      <w:spacing w:lineRule="auto" w:line="240" w:before="0" w:after="0"/>
      <w:ind w:firstLine="709"/>
      <w:jc w:val="both"/>
    </w:pPr>
    <w:rPr>
      <w:rFonts w:ascii="TimesET" w:hAnsi="TimesET" w:eastAsia="Calibri"/>
      <w:color w:val="auto"/>
      <w:kern w:val="2"/>
      <w:sz w:val="24"/>
      <w:lang w:val="ru-RU" w:eastAsia="ar-SA"/>
    </w:rPr>
  </w:style>
  <w:style w:type="paragraph" w:styleId="129">
    <w:name w:val="Указатель1"/>
    <w:basedOn w:val="Normal"/>
    <w:qFormat/>
    <w:pPr>
      <w:widowControl/>
      <w:suppressAutoHyphens w:val="true"/>
      <w:bidi w:val="0"/>
      <w:spacing w:lineRule="auto" w:line="240" w:before="0" w:after="0"/>
      <w:ind w:firstLine="709"/>
      <w:jc w:val="both"/>
    </w:pPr>
    <w:rPr>
      <w:rFonts w:ascii="Times New Roman" w:hAnsi="Times New Roman" w:eastAsia="Tahoma"/>
      <w:color w:val="auto"/>
      <w:kern w:val="2"/>
      <w:sz w:val="24"/>
      <w:lang w:val="ru-RU" w:eastAsia="ar-SA"/>
    </w:rPr>
  </w:style>
  <w:style w:type="paragraph" w:styleId="130">
    <w:name w:val="Название1"/>
    <w:basedOn w:val="Normal"/>
    <w:qFormat/>
    <w:pPr>
      <w:widowControl/>
      <w:suppressAutoHyphens w:val="true"/>
      <w:bidi w:val="0"/>
      <w:spacing w:lineRule="auto" w:line="240" w:before="120" w:after="120"/>
      <w:ind w:firstLine="709"/>
      <w:jc w:val="both"/>
    </w:pPr>
    <w:rPr>
      <w:rFonts w:ascii="Times New Roman" w:hAnsi="Times New Roman" w:eastAsia="Tahoma"/>
      <w:i/>
      <w:color w:val="auto"/>
      <w:kern w:val="2"/>
      <w:sz w:val="24"/>
      <w:lang w:val="ru-RU" w:eastAsia="ar-SA"/>
    </w:rPr>
  </w:style>
  <w:style w:type="paragraph" w:styleId="ConsNormal">
    <w:name w:val="ConsNormal"/>
    <w:qFormat/>
    <w:pPr>
      <w:widowControl w:val="false"/>
      <w:suppressAutoHyphens w:val="true"/>
      <w:bidi w:val="0"/>
      <w:spacing w:lineRule="auto" w:line="240" w:before="0" w:after="0"/>
      <w:ind w:right="19772" w:firstLine="720"/>
      <w:jc w:val="left"/>
    </w:pPr>
    <w:rPr>
      <w:rFonts w:ascii="Arial" w:hAnsi="Arial" w:eastAsia="Arial" w:cs="Liberation Serif"/>
      <w:color w:val="auto"/>
      <w:kern w:val="2"/>
      <w:sz w:val="20"/>
      <w:szCs w:val="24"/>
      <w:lang w:val="ru-RU" w:eastAsia="ar-SA" w:bidi="ar-SA"/>
    </w:rPr>
  </w:style>
  <w:style w:type="paragraph" w:styleId="ConsPlusNonformat">
    <w:name w:val="ConsPlusNonforma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Courier New" w:cs="Liberation Serif"/>
      <w:color w:val="auto"/>
      <w:kern w:val="2"/>
      <w:sz w:val="20"/>
      <w:szCs w:val="24"/>
      <w:lang w:val="ru-RU" w:eastAsia="ar-SA" w:bidi="ar-SA"/>
    </w:rPr>
  </w:style>
  <w:style w:type="paragraph" w:styleId="Nienie">
    <w:name w:val="nienie"/>
    <w:qFormat/>
    <w:pPr>
      <w:keepLines/>
      <w:widowControl w:val="false"/>
      <w:suppressAutoHyphens w:val="true"/>
      <w:bidi w:val="0"/>
      <w:spacing w:lineRule="auto" w:line="240" w:before="0" w:after="0"/>
      <w:ind w:left="425" w:hanging="0"/>
      <w:jc w:val="both"/>
    </w:pPr>
    <w:rPr>
      <w:rFonts w:ascii="Peterburg" w:hAnsi="Peterburg" w:eastAsia="Calibri" w:cs="Times New Roman"/>
      <w:color w:val="auto"/>
      <w:kern w:val="0"/>
      <w:sz w:val="24"/>
      <w:szCs w:val="20"/>
      <w:lang w:val="ru-RU" w:eastAsia="ar-SA" w:bidi="ar-SA"/>
    </w:rPr>
  </w:style>
  <w:style w:type="paragraph" w:styleId="Iauiue">
    <w:name w:val="Iau?iu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Liberation Serif"/>
      <w:color w:val="auto"/>
      <w:kern w:val="0"/>
      <w:sz w:val="20"/>
      <w:szCs w:val="24"/>
      <w:lang w:val="ru-RU" w:eastAsia="ar-SA" w:bidi="ar-SA"/>
    </w:rPr>
  </w:style>
  <w:style w:type="paragraph" w:styleId="WWWeb1">
    <w:name w:val="WW-Обычный (Web)"/>
    <w:basedOn w:val="Normal"/>
    <w:qFormat/>
    <w:pPr>
      <w:widowControl w:val="false"/>
      <w:suppressAutoHyphens w:val="true"/>
      <w:bidi w:val="0"/>
      <w:spacing w:lineRule="auto" w:line="240" w:before="100" w:after="100"/>
      <w:jc w:val="left"/>
    </w:pPr>
    <w:rPr>
      <w:rFonts w:ascii="Times New Roman" w:hAnsi="Times New Roman" w:eastAsia="Calibri"/>
      <w:color w:val="auto"/>
      <w:kern w:val="2"/>
      <w:sz w:val="24"/>
      <w:lang w:val="ru-RU" w:eastAsia="ar-SA"/>
    </w:rPr>
  </w:style>
  <w:style w:type="paragraph" w:styleId="218">
    <w:name w:val="Основной текст 21"/>
    <w:basedOn w:val="Normal"/>
    <w:qFormat/>
    <w:pPr>
      <w:widowControl w:val="false"/>
      <w:suppressAutoHyphens w:val="true"/>
      <w:bidi w:val="0"/>
      <w:spacing w:lineRule="auto" w:line="240" w:before="0" w:after="0"/>
      <w:jc w:val="center"/>
    </w:pPr>
    <w:rPr>
      <w:rFonts w:ascii="TimesET" w:hAnsi="TimesET" w:eastAsia="Calibri"/>
      <w:b/>
      <w:color w:val="auto"/>
      <w:kern w:val="2"/>
      <w:sz w:val="24"/>
      <w:lang w:val="ru-RU" w:eastAsia="ar-SA"/>
    </w:rPr>
  </w:style>
  <w:style w:type="paragraph" w:styleId="219">
    <w:name w:val="Указатель2"/>
    <w:basedOn w:val="Norma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/>
      <w:color w:val="auto"/>
      <w:kern w:val="2"/>
      <w:sz w:val="24"/>
      <w:lang w:val="ru-RU" w:eastAsia="ar-SA"/>
    </w:rPr>
  </w:style>
  <w:style w:type="paragraph" w:styleId="220">
    <w:name w:val="Название2"/>
    <w:basedOn w:val="Normal"/>
    <w:qFormat/>
    <w:pPr>
      <w:widowControl w:val="false"/>
      <w:suppressAutoHyphens w:val="true"/>
      <w:bidi w:val="0"/>
      <w:spacing w:lineRule="auto" w:line="240" w:before="120" w:after="120"/>
      <w:jc w:val="left"/>
    </w:pPr>
    <w:rPr>
      <w:rFonts w:ascii="Times New Roman" w:hAnsi="Times New Roman" w:eastAsia="Tahoma"/>
      <w:i/>
      <w:color w:val="auto"/>
      <w:kern w:val="2"/>
      <w:sz w:val="24"/>
      <w:lang w:val="ru-RU" w:eastAsia="ar-SA"/>
    </w:rPr>
  </w:style>
  <w:style w:type="paragraph" w:styleId="317">
    <w:name w:val="Указатель3"/>
    <w:basedOn w:val="Norma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/>
      <w:color w:val="auto"/>
      <w:kern w:val="2"/>
      <w:sz w:val="24"/>
      <w:lang w:val="ru-RU" w:eastAsia="ar-SA"/>
    </w:rPr>
  </w:style>
  <w:style w:type="paragraph" w:styleId="318">
    <w:name w:val="Название3"/>
    <w:basedOn w:val="Normal"/>
    <w:qFormat/>
    <w:pPr>
      <w:widowControl w:val="false"/>
      <w:suppressAutoHyphens w:val="true"/>
      <w:bidi w:val="0"/>
      <w:spacing w:lineRule="auto" w:line="240" w:before="120" w:after="120"/>
      <w:jc w:val="left"/>
    </w:pPr>
    <w:rPr>
      <w:rFonts w:ascii="Times New Roman" w:hAnsi="Times New Roman" w:eastAsia="Tahoma"/>
      <w:i/>
      <w:color w:val="auto"/>
      <w:kern w:val="2"/>
      <w:sz w:val="24"/>
      <w:lang w:val="ru-RU" w:eastAsia="ar-SA"/>
    </w:rPr>
  </w:style>
  <w:style w:type="paragraph" w:styleId="45">
    <w:name w:val="Указатель4"/>
    <w:basedOn w:val="Normal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ahoma"/>
      <w:color w:val="auto"/>
      <w:kern w:val="2"/>
      <w:sz w:val="24"/>
      <w:lang w:val="ru-RU" w:eastAsia="ar-SA"/>
    </w:rPr>
  </w:style>
  <w:style w:type="paragraph" w:styleId="46">
    <w:name w:val="Название4"/>
    <w:basedOn w:val="Normal"/>
    <w:qFormat/>
    <w:pPr>
      <w:widowControl w:val="false"/>
      <w:suppressAutoHyphens w:val="true"/>
      <w:bidi w:val="0"/>
      <w:spacing w:lineRule="auto" w:line="240" w:before="120" w:after="120"/>
      <w:jc w:val="left"/>
    </w:pPr>
    <w:rPr>
      <w:rFonts w:ascii="Times New Roman" w:hAnsi="Times New Roman" w:eastAsia="Tahoma"/>
      <w:i/>
      <w:color w:val="auto"/>
      <w:kern w:val="2"/>
      <w:sz w:val="24"/>
      <w:lang w:val="ru-RU" w:eastAsia="ar-SA"/>
    </w:rPr>
  </w:style>
  <w:style w:type="paragraph" w:styleId="131">
    <w:name w:val="Заголовок1"/>
    <w:basedOn w:val="Normal"/>
    <w:qFormat/>
    <w:pPr>
      <w:keepNext w:val="true"/>
      <w:widowControl/>
      <w:suppressAutoHyphens w:val="true"/>
      <w:bidi w:val="0"/>
      <w:spacing w:lineRule="auto" w:line="240" w:before="240" w:after="120"/>
      <w:ind w:firstLine="709"/>
      <w:jc w:val="both"/>
    </w:pPr>
    <w:rPr>
      <w:rFonts w:ascii="Arial" w:hAnsi="Arial" w:eastAsia="Tahoma"/>
      <w:color w:val="auto"/>
      <w:kern w:val="2"/>
      <w:sz w:val="28"/>
      <w:lang w:val="ru-RU" w:eastAsia="ar-SA"/>
    </w:rPr>
  </w:style>
  <w:style w:type="paragraph" w:styleId="Style95">
    <w:name w:val="Прижатый влево"/>
    <w:basedOn w:val="Normal"/>
    <w:qFormat/>
    <w:pPr>
      <w:widowControl w:val="false"/>
      <w:suppressAutoHyphens w:val="false"/>
      <w:bidi w:val="0"/>
      <w:spacing w:lineRule="auto" w:line="240" w:before="0" w:after="0"/>
      <w:jc w:val="left"/>
    </w:pPr>
    <w:rPr>
      <w:rFonts w:ascii="Times New Roman CYR" w:hAnsi="Times New Roman CYR" w:eastAsia="Times New Roman CYR"/>
      <w:color w:val="auto"/>
      <w:kern w:val="0"/>
      <w:sz w:val="24"/>
      <w:lang w:val="ru-RU" w:eastAsia="ar-SA"/>
    </w:rPr>
  </w:style>
  <w:style w:type="paragraph" w:styleId="Style96">
    <w:name w:val="Нормальный (таблица)"/>
    <w:basedOn w:val="Normal"/>
    <w:qFormat/>
    <w:pPr>
      <w:widowControl w:val="false"/>
      <w:suppressAutoHyphens w:val="false"/>
      <w:bidi w:val="0"/>
      <w:spacing w:lineRule="auto" w:line="240" w:before="0" w:after="0"/>
      <w:jc w:val="both"/>
    </w:pPr>
    <w:rPr>
      <w:rFonts w:ascii="Times New Roman CYR" w:hAnsi="Times New Roman CYR" w:eastAsia="Times New Roman CYR"/>
      <w:color w:val="auto"/>
      <w:kern w:val="0"/>
      <w:sz w:val="24"/>
      <w:lang w:val="ru-RU" w:eastAsia="ar-SA"/>
    </w:rPr>
  </w:style>
  <w:style w:type="paragraph" w:styleId="Style97">
    <w:name w:val="ОСНОВНОЙ !!!"/>
    <w:qFormat/>
    <w:pPr>
      <w:widowControl/>
      <w:suppressAutoHyphens w:val="false"/>
      <w:bidi w:val="0"/>
      <w:spacing w:lineRule="auto" w:line="240" w:before="120" w:after="0"/>
      <w:ind w:firstLine="900"/>
      <w:jc w:val="both"/>
    </w:pPr>
    <w:rPr>
      <w:rFonts w:ascii="Arial" w:hAnsi="Arial" w:eastAsia="Times New Roman" w:cs="Times New Roman"/>
      <w:color w:val="660066"/>
      <w:kern w:val="0"/>
      <w:sz w:val="26"/>
      <w:szCs w:val="20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32" w:customStyle="1">
    <w:name w:val="Нет списка1"/>
    <w:semiHidden/>
    <w:qFormat/>
    <w:rsid w:val="00aa4bfd"/>
  </w:style>
  <w:style w:type="numbering" w:styleId="221" w:customStyle="1">
    <w:name w:val="Нет списка2"/>
    <w:uiPriority w:val="99"/>
    <w:semiHidden/>
    <w:unhideWhenUsed/>
    <w:qFormat/>
    <w:rsid w:val="00aa4bfd"/>
  </w:style>
  <w:style w:type="numbering" w:styleId="1110" w:customStyle="1">
    <w:name w:val="Нет списка11"/>
    <w:semiHidden/>
    <w:qFormat/>
    <w:rsid w:val="00aa4bfd"/>
  </w:style>
  <w:style w:type="numbering" w:styleId="2110" w:customStyle="1">
    <w:name w:val="Нет списка21"/>
    <w:semiHidden/>
    <w:qFormat/>
    <w:rsid w:val="00aa4bfd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4"/>
    <w:rsid w:val="007f0ac1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4"/>
    <w:rsid w:val="00aa4bfd"/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4"/>
    <w:rsid w:val="00aa4bfd"/>
    <w:pPr>
      <w:spacing w:before="200"/>
    </w:pPr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4"/>
    <w:rsid w:val="00aa4bfd"/>
    <w:pPr>
      <w:spacing w:before="200"/>
    </w:pPr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4"/>
    <w:rsid w:val="00aa4bfd"/>
    <w:pPr>
      <w:spacing w:before="200"/>
    </w:pPr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4"/>
    <w:uiPriority w:val="59"/>
    <w:rsid w:val="00aa4bfd"/>
    <w:pPr/>
    <w:rPr>
      <w:lang w:eastAsia="en-US"/>
      <w:sz w:val="22"/>
      <w:szCs w:val="22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4"/>
    <w:uiPriority w:val="59"/>
    <w:rsid w:val="00aa4bfd"/>
    <w:pPr/>
    <w:rPr>
      <w:lang w:eastAsia="en-US"/>
      <w:sz w:val="22"/>
      <w:szCs w:val="22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4"/>
    <w:rsid w:val="00aa4bfd"/>
    <w:rPr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4"/>
    <w:rsid w:val="00aa4bfd"/>
    <w:rPr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4"/>
    <w:rsid w:val="00aa4bfd"/>
    <w:rPr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"/>
    <w:basedOn w:val="a4"/>
    <w:rsid w:val="00aa4bfd"/>
    <w:rPr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Сетка таблицы7"/>
    <w:basedOn w:val="a4"/>
    <w:rsid w:val="00aa4bfd"/>
    <w:rPr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4"/>
    <w:rsid w:val="00aa4bfd"/>
    <w:rPr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4"/>
    <w:uiPriority w:val="59"/>
    <w:rsid w:val="00aa4bfd"/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"/>
    <w:basedOn w:val="a4"/>
    <w:uiPriority w:val="59"/>
    <w:rsid w:val="00aa4bfd"/>
    <w:rPr>
      <w:lang w:eastAsia="en-US"/>
      <w:sz w:val="22"/>
      <w:szCs w:val="22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yperlink" Target="consultantplus://offline/ref=D4F6FB463765727A4CBB8E4F9189523D1667CC79DE9D7ECD3210B96181854265EB6C885D4F648328F859FFC667L" TargetMode="External"/><Relationship Id="rId6" Type="http://schemas.openxmlformats.org/officeDocument/2006/relationships/hyperlink" Target="consultantplus://offline/ref=D4F6FB463765727A4CBB8E4F9189523D1667CC79DE9D7ECD3210B96181854265EB6C885D4F648328F859FFC667L" TargetMode="External"/><Relationship Id="rId7" Type="http://schemas.openxmlformats.org/officeDocument/2006/relationships/header" Target="header3.xml"/><Relationship Id="rId8" Type="http://schemas.openxmlformats.org/officeDocument/2006/relationships/footer" Target="footer2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3EF87-F46E-47AC-8B78-9E0E41B4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Application>LibreOffice/6.1.3.2$Linux_X86_64 LibreOffice_project/10$Build-2</Application>
  <Pages>34</Pages>
  <Words>8808</Words>
  <Characters>66558</Characters>
  <CharactersWithSpaces>74678</CharactersWithSpaces>
  <Paragraphs>673</Paragraphs>
  <Company>INVEST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2020-09-10T12:26:00Z</dcterms:created>
  <dc:creator>HR</dc:creator>
  <dc:description/>
  <dc:language>ru-RU</dc:language>
  <cp:lastModifiedBy/>
  <cp:lastPrinted>2020-10-05T09:54:00Z</cp:lastPrinted>
  <dcterms:modified xsi:type="dcterms:W3CDTF">2021-04-01T08:06:39Z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INVEST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????">
    <vt:lpwstr>35850893-03-14 ПЗ</vt:lpwstr>
  </property>
</Properties>
</file>