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A0116" w:rsidRPr="005D12D0" w:rsidRDefault="000A0116" w:rsidP="000A0116">
      <w:pPr>
        <w:widowControl/>
        <w:suppressAutoHyphens w:val="0"/>
        <w:autoSpaceDE/>
        <w:jc w:val="center"/>
        <w:rPr>
          <w:b/>
          <w:sz w:val="28"/>
          <w:szCs w:val="28"/>
          <w:lang w:eastAsia="ru-RU"/>
        </w:rPr>
      </w:pPr>
      <w:bookmarkStart w:id="0" w:name="_GoBack"/>
      <w:bookmarkEnd w:id="0"/>
      <w:r w:rsidRPr="005D12D0">
        <w:rPr>
          <w:b/>
          <w:sz w:val="28"/>
          <w:szCs w:val="28"/>
          <w:lang w:eastAsia="ru-RU"/>
        </w:rPr>
        <w:t>РОССИЙСКАЯ</w:t>
      </w:r>
      <w:r w:rsidR="001B060F">
        <w:rPr>
          <w:b/>
          <w:sz w:val="28"/>
          <w:szCs w:val="28"/>
          <w:lang w:eastAsia="ru-RU"/>
        </w:rPr>
        <w:t xml:space="preserve"> </w:t>
      </w:r>
      <w:r w:rsidRPr="005D12D0">
        <w:rPr>
          <w:b/>
          <w:sz w:val="28"/>
          <w:szCs w:val="28"/>
          <w:lang w:eastAsia="ru-RU"/>
        </w:rPr>
        <w:t>ФЕДЕРАЦИЯ</w:t>
      </w:r>
    </w:p>
    <w:p w:rsidR="005D12D0" w:rsidRPr="005D12D0" w:rsidRDefault="000A0116" w:rsidP="000A0116">
      <w:pPr>
        <w:widowControl/>
        <w:suppressAutoHyphens w:val="0"/>
        <w:autoSpaceDE/>
        <w:jc w:val="center"/>
        <w:rPr>
          <w:b/>
          <w:sz w:val="28"/>
          <w:szCs w:val="28"/>
          <w:lang w:eastAsia="ru-RU"/>
        </w:rPr>
      </w:pPr>
      <w:r w:rsidRPr="005D12D0">
        <w:rPr>
          <w:b/>
          <w:sz w:val="28"/>
          <w:szCs w:val="28"/>
          <w:lang w:eastAsia="ru-RU"/>
        </w:rPr>
        <w:t>АДМИНИСТРАЦИЯ</w:t>
      </w:r>
      <w:r w:rsidR="001B060F">
        <w:rPr>
          <w:b/>
          <w:sz w:val="28"/>
          <w:szCs w:val="28"/>
          <w:lang w:eastAsia="ru-RU"/>
        </w:rPr>
        <w:t xml:space="preserve"> </w:t>
      </w:r>
      <w:proofErr w:type="gramStart"/>
      <w:r w:rsidRPr="005D12D0">
        <w:rPr>
          <w:b/>
          <w:sz w:val="28"/>
          <w:szCs w:val="28"/>
          <w:lang w:eastAsia="ru-RU"/>
        </w:rPr>
        <w:t>ПРОЛЕТАРСКОГО</w:t>
      </w:r>
      <w:proofErr w:type="gramEnd"/>
      <w:r w:rsidRPr="005D12D0">
        <w:rPr>
          <w:b/>
          <w:sz w:val="28"/>
          <w:szCs w:val="28"/>
          <w:lang w:eastAsia="ru-RU"/>
        </w:rPr>
        <w:t xml:space="preserve">  </w:t>
      </w:r>
    </w:p>
    <w:p w:rsidR="000A0116" w:rsidRPr="005D12D0" w:rsidRDefault="000A0116" w:rsidP="000A0116">
      <w:pPr>
        <w:widowControl/>
        <w:suppressAutoHyphens w:val="0"/>
        <w:autoSpaceDE/>
        <w:jc w:val="center"/>
        <w:rPr>
          <w:b/>
          <w:sz w:val="28"/>
          <w:szCs w:val="28"/>
          <w:lang w:eastAsia="ru-RU"/>
        </w:rPr>
      </w:pPr>
      <w:r w:rsidRPr="005D12D0">
        <w:rPr>
          <w:b/>
          <w:sz w:val="28"/>
          <w:szCs w:val="28"/>
          <w:lang w:eastAsia="ru-RU"/>
        </w:rPr>
        <w:t>СЕЛЬСКОГО</w:t>
      </w:r>
      <w:r w:rsidR="001B060F">
        <w:rPr>
          <w:b/>
          <w:sz w:val="28"/>
          <w:szCs w:val="28"/>
          <w:lang w:eastAsia="ru-RU"/>
        </w:rPr>
        <w:t xml:space="preserve"> </w:t>
      </w:r>
      <w:r w:rsidRPr="005D12D0">
        <w:rPr>
          <w:b/>
          <w:sz w:val="28"/>
          <w:szCs w:val="28"/>
          <w:lang w:eastAsia="ru-RU"/>
        </w:rPr>
        <w:t>ПОСЕЛЕНИЯ</w:t>
      </w:r>
    </w:p>
    <w:p w:rsidR="005D12D0" w:rsidRPr="005D12D0" w:rsidRDefault="000A0116" w:rsidP="000A0116">
      <w:pPr>
        <w:widowControl/>
        <w:suppressAutoHyphens w:val="0"/>
        <w:autoSpaceDE/>
        <w:jc w:val="center"/>
        <w:rPr>
          <w:b/>
          <w:sz w:val="28"/>
          <w:szCs w:val="28"/>
          <w:lang w:eastAsia="ru-RU"/>
        </w:rPr>
      </w:pPr>
      <w:r w:rsidRPr="005D12D0">
        <w:rPr>
          <w:b/>
          <w:sz w:val="28"/>
          <w:szCs w:val="28"/>
          <w:lang w:eastAsia="ru-RU"/>
        </w:rPr>
        <w:t>КРАСНОСУЛИНСКОГО</w:t>
      </w:r>
      <w:r w:rsidR="001B060F">
        <w:rPr>
          <w:b/>
          <w:sz w:val="28"/>
          <w:szCs w:val="28"/>
          <w:lang w:eastAsia="ru-RU"/>
        </w:rPr>
        <w:t xml:space="preserve"> </w:t>
      </w:r>
      <w:r w:rsidRPr="005D12D0">
        <w:rPr>
          <w:b/>
          <w:sz w:val="28"/>
          <w:szCs w:val="28"/>
          <w:lang w:eastAsia="ru-RU"/>
        </w:rPr>
        <w:t xml:space="preserve">РАЙОНА  </w:t>
      </w:r>
    </w:p>
    <w:p w:rsidR="000A0116" w:rsidRPr="00294964" w:rsidRDefault="000A0116" w:rsidP="000A0116">
      <w:pPr>
        <w:widowControl/>
        <w:suppressAutoHyphens w:val="0"/>
        <w:autoSpaceDE/>
        <w:jc w:val="center"/>
        <w:rPr>
          <w:sz w:val="28"/>
          <w:szCs w:val="28"/>
          <w:lang w:eastAsia="ru-RU"/>
        </w:rPr>
      </w:pPr>
      <w:r w:rsidRPr="005D12D0">
        <w:rPr>
          <w:b/>
          <w:sz w:val="28"/>
          <w:szCs w:val="28"/>
          <w:lang w:eastAsia="ru-RU"/>
        </w:rPr>
        <w:t>РОСТОВСКОЙ</w:t>
      </w:r>
      <w:r w:rsidR="001B060F">
        <w:rPr>
          <w:b/>
          <w:sz w:val="28"/>
          <w:szCs w:val="28"/>
          <w:lang w:eastAsia="ru-RU"/>
        </w:rPr>
        <w:t xml:space="preserve"> </w:t>
      </w:r>
      <w:r w:rsidRPr="005D12D0">
        <w:rPr>
          <w:b/>
          <w:sz w:val="28"/>
          <w:szCs w:val="28"/>
          <w:lang w:eastAsia="ru-RU"/>
        </w:rPr>
        <w:t>ОБЛАСТИ</w:t>
      </w:r>
    </w:p>
    <w:p w:rsidR="00B15F58" w:rsidRPr="00E563CB" w:rsidRDefault="00B15F58" w:rsidP="00B15F58">
      <w:pPr>
        <w:jc w:val="center"/>
        <w:rPr>
          <w:b/>
          <w:sz w:val="28"/>
          <w:szCs w:val="28"/>
        </w:rPr>
      </w:pPr>
    </w:p>
    <w:p w:rsidR="00B15F58" w:rsidRPr="005D12D0" w:rsidRDefault="00B15F58" w:rsidP="00B15F58">
      <w:pPr>
        <w:jc w:val="center"/>
        <w:rPr>
          <w:b/>
          <w:sz w:val="28"/>
          <w:szCs w:val="28"/>
        </w:rPr>
      </w:pPr>
      <w:r w:rsidRPr="005D12D0">
        <w:rPr>
          <w:b/>
          <w:sz w:val="28"/>
          <w:szCs w:val="28"/>
        </w:rPr>
        <w:t>РАСПОРЯЖЕНИЕ</w:t>
      </w:r>
    </w:p>
    <w:p w:rsidR="00B15F58" w:rsidRPr="005D12D0" w:rsidRDefault="00B15F58" w:rsidP="00B15F58">
      <w:pPr>
        <w:jc w:val="both"/>
        <w:rPr>
          <w:b/>
          <w:sz w:val="28"/>
          <w:szCs w:val="28"/>
        </w:rPr>
      </w:pPr>
    </w:p>
    <w:p w:rsidR="005D12D0" w:rsidRPr="005D12D0" w:rsidRDefault="005D12D0" w:rsidP="005D12D0">
      <w:pPr>
        <w:jc w:val="center"/>
        <w:rPr>
          <w:b/>
          <w:sz w:val="24"/>
          <w:szCs w:val="24"/>
        </w:rPr>
      </w:pPr>
      <w:r w:rsidRPr="005D12D0">
        <w:rPr>
          <w:b/>
          <w:sz w:val="24"/>
          <w:szCs w:val="24"/>
        </w:rPr>
        <w:t xml:space="preserve">от </w:t>
      </w:r>
      <w:r w:rsidR="00F74866">
        <w:rPr>
          <w:b/>
          <w:sz w:val="24"/>
          <w:szCs w:val="24"/>
        </w:rPr>
        <w:t>2</w:t>
      </w:r>
      <w:r w:rsidR="00EF040A">
        <w:rPr>
          <w:b/>
          <w:sz w:val="24"/>
          <w:szCs w:val="24"/>
        </w:rPr>
        <w:t>1</w:t>
      </w:r>
      <w:r w:rsidR="00B26A78" w:rsidRPr="005D12D0">
        <w:rPr>
          <w:b/>
          <w:sz w:val="24"/>
          <w:szCs w:val="24"/>
        </w:rPr>
        <w:t>.</w:t>
      </w:r>
      <w:r w:rsidR="0052167E" w:rsidRPr="005D12D0">
        <w:rPr>
          <w:b/>
          <w:sz w:val="24"/>
          <w:szCs w:val="24"/>
        </w:rPr>
        <w:t>1</w:t>
      </w:r>
      <w:r w:rsidR="00EF040A">
        <w:rPr>
          <w:b/>
          <w:sz w:val="24"/>
          <w:szCs w:val="24"/>
        </w:rPr>
        <w:t>2</w:t>
      </w:r>
      <w:r w:rsidR="00B15F58" w:rsidRPr="005D12D0">
        <w:rPr>
          <w:b/>
          <w:sz w:val="24"/>
          <w:szCs w:val="24"/>
        </w:rPr>
        <w:t>.20</w:t>
      </w:r>
      <w:r w:rsidR="0088117A">
        <w:rPr>
          <w:b/>
          <w:sz w:val="24"/>
          <w:szCs w:val="24"/>
        </w:rPr>
        <w:t>2</w:t>
      </w:r>
      <w:r w:rsidR="007F11DC">
        <w:rPr>
          <w:b/>
          <w:sz w:val="24"/>
          <w:szCs w:val="24"/>
        </w:rPr>
        <w:t>2</w:t>
      </w:r>
      <w:r w:rsidRPr="005D12D0">
        <w:rPr>
          <w:b/>
          <w:sz w:val="24"/>
          <w:szCs w:val="24"/>
        </w:rPr>
        <w:t xml:space="preserve"> №</w:t>
      </w:r>
      <w:r w:rsidR="00EF040A">
        <w:rPr>
          <w:b/>
          <w:sz w:val="24"/>
          <w:szCs w:val="24"/>
        </w:rPr>
        <w:t>150</w:t>
      </w:r>
    </w:p>
    <w:p w:rsidR="00B15F58" w:rsidRPr="005D12D0" w:rsidRDefault="0059239A" w:rsidP="005D12D0">
      <w:pPr>
        <w:jc w:val="center"/>
        <w:rPr>
          <w:b/>
          <w:sz w:val="24"/>
          <w:szCs w:val="24"/>
        </w:rPr>
      </w:pPr>
      <w:r w:rsidRPr="005D12D0">
        <w:rPr>
          <w:b/>
          <w:sz w:val="24"/>
          <w:szCs w:val="24"/>
        </w:rPr>
        <w:t>х.</w:t>
      </w:r>
      <w:r w:rsidR="00E563CB" w:rsidRPr="005D12D0">
        <w:rPr>
          <w:b/>
          <w:sz w:val="24"/>
          <w:szCs w:val="24"/>
        </w:rPr>
        <w:t xml:space="preserve"> </w:t>
      </w:r>
      <w:r w:rsidR="000A0116" w:rsidRPr="005D12D0">
        <w:rPr>
          <w:b/>
          <w:sz w:val="24"/>
          <w:szCs w:val="24"/>
        </w:rPr>
        <w:t>Пролетарка</w:t>
      </w:r>
    </w:p>
    <w:p w:rsidR="00E563CB" w:rsidRPr="005D12D0" w:rsidRDefault="00E563CB" w:rsidP="00E563CB">
      <w:pPr>
        <w:pStyle w:val="Style4"/>
        <w:widowControl/>
        <w:spacing w:line="240" w:lineRule="auto"/>
        <w:jc w:val="both"/>
        <w:rPr>
          <w:b/>
          <w:lang w:eastAsia="ar-SA"/>
        </w:rPr>
      </w:pPr>
    </w:p>
    <w:p w:rsidR="00EF040A" w:rsidRDefault="00EF040A" w:rsidP="00EF040A">
      <w:pPr>
        <w:pStyle w:val="Style4"/>
        <w:widowControl/>
        <w:spacing w:line="240" w:lineRule="auto"/>
        <w:jc w:val="center"/>
        <w:rPr>
          <w:rStyle w:val="FontStyle72"/>
          <w:sz w:val="24"/>
          <w:szCs w:val="24"/>
        </w:rPr>
      </w:pPr>
      <w:r w:rsidRPr="002A6B52">
        <w:rPr>
          <w:rStyle w:val="FontStyle72"/>
          <w:sz w:val="24"/>
          <w:szCs w:val="24"/>
        </w:rPr>
        <w:t xml:space="preserve">О внесении изменений в распоряжение </w:t>
      </w:r>
    </w:p>
    <w:p w:rsidR="00EF040A" w:rsidRDefault="00EF040A" w:rsidP="00EF040A">
      <w:pPr>
        <w:pStyle w:val="Style4"/>
        <w:widowControl/>
        <w:spacing w:line="240" w:lineRule="auto"/>
        <w:jc w:val="center"/>
        <w:rPr>
          <w:rStyle w:val="FontStyle72"/>
          <w:sz w:val="24"/>
          <w:szCs w:val="24"/>
        </w:rPr>
      </w:pPr>
      <w:r w:rsidRPr="002A6B52">
        <w:rPr>
          <w:rStyle w:val="FontStyle72"/>
          <w:sz w:val="24"/>
          <w:szCs w:val="24"/>
        </w:rPr>
        <w:t>Администрации Пролет</w:t>
      </w:r>
      <w:r>
        <w:rPr>
          <w:rStyle w:val="FontStyle72"/>
          <w:sz w:val="24"/>
          <w:szCs w:val="24"/>
        </w:rPr>
        <w:t xml:space="preserve">арского сельского поселения </w:t>
      </w:r>
    </w:p>
    <w:p w:rsidR="00EF040A" w:rsidRDefault="00EF040A" w:rsidP="00EF040A">
      <w:pPr>
        <w:pStyle w:val="Style4"/>
        <w:widowControl/>
        <w:spacing w:line="240" w:lineRule="auto"/>
        <w:jc w:val="center"/>
        <w:rPr>
          <w:rStyle w:val="FontStyle72"/>
          <w:sz w:val="24"/>
          <w:szCs w:val="24"/>
        </w:rPr>
      </w:pPr>
      <w:r>
        <w:rPr>
          <w:rStyle w:val="FontStyle72"/>
          <w:sz w:val="24"/>
          <w:szCs w:val="24"/>
        </w:rPr>
        <w:t>от 25</w:t>
      </w:r>
      <w:r w:rsidRPr="002A6B52">
        <w:rPr>
          <w:rStyle w:val="FontStyle72"/>
          <w:sz w:val="24"/>
          <w:szCs w:val="24"/>
        </w:rPr>
        <w:t>.1</w:t>
      </w:r>
      <w:r>
        <w:rPr>
          <w:rStyle w:val="FontStyle72"/>
          <w:sz w:val="24"/>
          <w:szCs w:val="24"/>
        </w:rPr>
        <w:t>0</w:t>
      </w:r>
      <w:r w:rsidRPr="002A6B52">
        <w:rPr>
          <w:rStyle w:val="FontStyle72"/>
          <w:sz w:val="24"/>
          <w:szCs w:val="24"/>
        </w:rPr>
        <w:t>.202</w:t>
      </w:r>
      <w:r>
        <w:rPr>
          <w:rStyle w:val="FontStyle72"/>
          <w:sz w:val="24"/>
          <w:szCs w:val="24"/>
        </w:rPr>
        <w:t>2</w:t>
      </w:r>
      <w:r w:rsidRPr="002A6B52">
        <w:rPr>
          <w:rStyle w:val="FontStyle72"/>
          <w:sz w:val="24"/>
          <w:szCs w:val="24"/>
        </w:rPr>
        <w:t xml:space="preserve"> № 1</w:t>
      </w:r>
      <w:r>
        <w:rPr>
          <w:rStyle w:val="FontStyle72"/>
          <w:sz w:val="24"/>
          <w:szCs w:val="24"/>
        </w:rPr>
        <w:t>07 «</w:t>
      </w:r>
      <w:r w:rsidRPr="00765C99">
        <w:rPr>
          <w:rStyle w:val="FontStyle72"/>
          <w:sz w:val="24"/>
          <w:szCs w:val="24"/>
        </w:rPr>
        <w:t xml:space="preserve">О порядке применения бюджетной классификации бюджета </w:t>
      </w:r>
    </w:p>
    <w:p w:rsidR="00EF040A" w:rsidRDefault="00EF040A" w:rsidP="00EF040A">
      <w:pPr>
        <w:pStyle w:val="Style4"/>
        <w:widowControl/>
        <w:spacing w:line="240" w:lineRule="auto"/>
        <w:jc w:val="center"/>
        <w:rPr>
          <w:rStyle w:val="FontStyle72"/>
          <w:sz w:val="24"/>
          <w:szCs w:val="24"/>
        </w:rPr>
      </w:pPr>
      <w:r>
        <w:rPr>
          <w:rStyle w:val="FontStyle72"/>
          <w:sz w:val="24"/>
          <w:szCs w:val="24"/>
        </w:rPr>
        <w:t xml:space="preserve">Пролетарского сельского поселения </w:t>
      </w:r>
      <w:proofErr w:type="spellStart"/>
      <w:r>
        <w:rPr>
          <w:rStyle w:val="FontStyle72"/>
          <w:sz w:val="24"/>
          <w:szCs w:val="24"/>
        </w:rPr>
        <w:t>Красносулинского</w:t>
      </w:r>
      <w:proofErr w:type="spellEnd"/>
      <w:r>
        <w:rPr>
          <w:rStyle w:val="FontStyle72"/>
          <w:sz w:val="24"/>
          <w:szCs w:val="24"/>
        </w:rPr>
        <w:t xml:space="preserve"> района </w:t>
      </w:r>
    </w:p>
    <w:p w:rsidR="00EF040A" w:rsidRPr="00765C99" w:rsidRDefault="00EF040A" w:rsidP="00EF040A">
      <w:pPr>
        <w:pStyle w:val="Style4"/>
        <w:widowControl/>
        <w:spacing w:line="240" w:lineRule="auto"/>
        <w:jc w:val="center"/>
        <w:rPr>
          <w:rStyle w:val="FontStyle72"/>
          <w:sz w:val="24"/>
          <w:szCs w:val="24"/>
          <w:highlight w:val="yellow"/>
        </w:rPr>
      </w:pPr>
      <w:r>
        <w:rPr>
          <w:rStyle w:val="FontStyle72"/>
          <w:sz w:val="24"/>
          <w:szCs w:val="24"/>
        </w:rPr>
        <w:t>на 2023 год и на плановый период 2024</w:t>
      </w:r>
      <w:r w:rsidRPr="00765C99">
        <w:rPr>
          <w:rStyle w:val="FontStyle72"/>
          <w:sz w:val="24"/>
          <w:szCs w:val="24"/>
        </w:rPr>
        <w:t xml:space="preserve"> и 202</w:t>
      </w:r>
      <w:r>
        <w:rPr>
          <w:rStyle w:val="FontStyle72"/>
          <w:sz w:val="24"/>
          <w:szCs w:val="24"/>
        </w:rPr>
        <w:t>5</w:t>
      </w:r>
      <w:r w:rsidRPr="00765C99">
        <w:rPr>
          <w:rStyle w:val="FontStyle72"/>
          <w:sz w:val="24"/>
          <w:szCs w:val="24"/>
        </w:rPr>
        <w:t xml:space="preserve"> годов</w:t>
      </w:r>
      <w:r>
        <w:rPr>
          <w:rStyle w:val="FontStyle72"/>
          <w:sz w:val="24"/>
          <w:szCs w:val="24"/>
        </w:rPr>
        <w:t>»</w:t>
      </w:r>
    </w:p>
    <w:p w:rsidR="00514FA8" w:rsidRPr="00765C99" w:rsidRDefault="00514FA8" w:rsidP="00514FA8">
      <w:pPr>
        <w:ind w:firstLine="851"/>
        <w:jc w:val="both"/>
        <w:rPr>
          <w:sz w:val="24"/>
          <w:szCs w:val="24"/>
          <w:highlight w:val="yellow"/>
        </w:rPr>
      </w:pPr>
    </w:p>
    <w:p w:rsidR="0052167E" w:rsidRPr="00765C99" w:rsidRDefault="00EF040A" w:rsidP="004D1C36">
      <w:pPr>
        <w:ind w:firstLine="709"/>
        <w:jc w:val="both"/>
        <w:rPr>
          <w:sz w:val="24"/>
          <w:szCs w:val="24"/>
        </w:rPr>
      </w:pPr>
      <w:r w:rsidRPr="002A6B52">
        <w:rPr>
          <w:sz w:val="24"/>
          <w:szCs w:val="24"/>
        </w:rPr>
        <w:t xml:space="preserve">В целях </w:t>
      </w:r>
      <w:proofErr w:type="gramStart"/>
      <w:r w:rsidRPr="002A6B52">
        <w:rPr>
          <w:sz w:val="24"/>
          <w:szCs w:val="24"/>
        </w:rPr>
        <w:t>формирования проекта решения Собрания депутатов Пролетарского сельского</w:t>
      </w:r>
      <w:proofErr w:type="gramEnd"/>
      <w:r w:rsidRPr="002A6B52">
        <w:rPr>
          <w:sz w:val="24"/>
          <w:szCs w:val="24"/>
        </w:rPr>
        <w:t xml:space="preserve"> поселения  «О бюджете Пролетарского сельского поселения </w:t>
      </w:r>
      <w:proofErr w:type="spellStart"/>
      <w:r w:rsidRPr="002A6B52">
        <w:rPr>
          <w:sz w:val="24"/>
          <w:szCs w:val="24"/>
        </w:rPr>
        <w:t>Красносулинского</w:t>
      </w:r>
      <w:proofErr w:type="spellEnd"/>
      <w:r w:rsidRPr="002A6B52">
        <w:rPr>
          <w:sz w:val="24"/>
          <w:szCs w:val="24"/>
        </w:rPr>
        <w:t xml:space="preserve"> района на 202</w:t>
      </w:r>
      <w:r>
        <w:rPr>
          <w:sz w:val="24"/>
          <w:szCs w:val="24"/>
        </w:rPr>
        <w:t>3</w:t>
      </w:r>
      <w:r w:rsidRPr="002A6B52">
        <w:rPr>
          <w:sz w:val="24"/>
          <w:szCs w:val="24"/>
        </w:rPr>
        <w:t xml:space="preserve"> год и на плановый период 202</w:t>
      </w:r>
      <w:r>
        <w:rPr>
          <w:sz w:val="24"/>
          <w:szCs w:val="24"/>
        </w:rPr>
        <w:t>4</w:t>
      </w:r>
      <w:r w:rsidRPr="002A6B52">
        <w:rPr>
          <w:sz w:val="24"/>
          <w:szCs w:val="24"/>
        </w:rPr>
        <w:t xml:space="preserve"> и 202</w:t>
      </w:r>
      <w:r>
        <w:rPr>
          <w:sz w:val="24"/>
          <w:szCs w:val="24"/>
        </w:rPr>
        <w:t>5</w:t>
      </w:r>
      <w:r w:rsidRPr="002A6B52">
        <w:rPr>
          <w:sz w:val="24"/>
          <w:szCs w:val="24"/>
        </w:rPr>
        <w:t xml:space="preserve"> годов»</w:t>
      </w:r>
      <w:r w:rsidR="00514FA8" w:rsidRPr="00765C99">
        <w:rPr>
          <w:sz w:val="24"/>
          <w:szCs w:val="24"/>
        </w:rPr>
        <w:t xml:space="preserve">, </w:t>
      </w:r>
      <w:r w:rsidR="0052167E" w:rsidRPr="00765C99">
        <w:rPr>
          <w:sz w:val="24"/>
          <w:szCs w:val="24"/>
        </w:rPr>
        <w:t>руководствуясь ст. 3</w:t>
      </w:r>
      <w:r w:rsidR="0004149A">
        <w:rPr>
          <w:sz w:val="24"/>
          <w:szCs w:val="24"/>
        </w:rPr>
        <w:t>7</w:t>
      </w:r>
      <w:r w:rsidR="0052167E" w:rsidRPr="00765C99">
        <w:rPr>
          <w:sz w:val="24"/>
          <w:szCs w:val="24"/>
        </w:rPr>
        <w:t xml:space="preserve"> Устава муниципального образования «</w:t>
      </w:r>
      <w:r w:rsidR="000A0116" w:rsidRPr="00765C99">
        <w:rPr>
          <w:sz w:val="24"/>
          <w:szCs w:val="24"/>
        </w:rPr>
        <w:t>Пролетарское</w:t>
      </w:r>
      <w:r w:rsidR="0052167E" w:rsidRPr="00765C99">
        <w:rPr>
          <w:sz w:val="24"/>
          <w:szCs w:val="24"/>
        </w:rPr>
        <w:t xml:space="preserve"> сельское поселение»,-</w:t>
      </w:r>
    </w:p>
    <w:p w:rsidR="0052167E" w:rsidRPr="00765C99" w:rsidRDefault="0052167E" w:rsidP="0052167E">
      <w:pPr>
        <w:tabs>
          <w:tab w:val="left" w:pos="8525"/>
        </w:tabs>
        <w:jc w:val="both"/>
        <w:rPr>
          <w:sz w:val="24"/>
          <w:szCs w:val="24"/>
        </w:rPr>
      </w:pPr>
    </w:p>
    <w:p w:rsidR="00EF040A" w:rsidRDefault="00590E8F" w:rsidP="00EF040A">
      <w:pPr>
        <w:ind w:firstLine="709"/>
        <w:jc w:val="both"/>
        <w:rPr>
          <w:sz w:val="24"/>
          <w:szCs w:val="24"/>
        </w:rPr>
      </w:pPr>
      <w:r w:rsidRPr="00765C99">
        <w:rPr>
          <w:sz w:val="24"/>
          <w:szCs w:val="24"/>
        </w:rPr>
        <w:t>1.</w:t>
      </w:r>
      <w:r w:rsidR="00EF040A" w:rsidRPr="00EF040A">
        <w:rPr>
          <w:sz w:val="24"/>
          <w:szCs w:val="24"/>
        </w:rPr>
        <w:t xml:space="preserve"> </w:t>
      </w:r>
      <w:r w:rsidR="00EF040A" w:rsidRPr="002A6B52">
        <w:rPr>
          <w:sz w:val="24"/>
          <w:szCs w:val="24"/>
        </w:rPr>
        <w:t xml:space="preserve">Внести в Приложение к Положению о порядке </w:t>
      </w:r>
      <w:proofErr w:type="gramStart"/>
      <w:r w:rsidR="00EF040A" w:rsidRPr="002A6B52">
        <w:rPr>
          <w:sz w:val="24"/>
          <w:szCs w:val="24"/>
        </w:rPr>
        <w:t>применения бюджетной классификации расходов бюджета поселения</w:t>
      </w:r>
      <w:proofErr w:type="gramEnd"/>
      <w:r w:rsidR="00EF040A" w:rsidRPr="002A6B52">
        <w:rPr>
          <w:sz w:val="24"/>
          <w:szCs w:val="24"/>
        </w:rPr>
        <w:t xml:space="preserve"> на 202</w:t>
      </w:r>
      <w:r w:rsidR="00EF040A">
        <w:rPr>
          <w:sz w:val="24"/>
          <w:szCs w:val="24"/>
        </w:rPr>
        <w:t>3</w:t>
      </w:r>
      <w:r w:rsidR="00EF040A" w:rsidRPr="002A6B52">
        <w:rPr>
          <w:sz w:val="24"/>
          <w:szCs w:val="24"/>
        </w:rPr>
        <w:t xml:space="preserve"> год и на плановый период 202</w:t>
      </w:r>
      <w:r w:rsidR="00EF040A">
        <w:rPr>
          <w:sz w:val="24"/>
          <w:szCs w:val="24"/>
        </w:rPr>
        <w:t>4</w:t>
      </w:r>
      <w:r w:rsidR="00EF040A" w:rsidRPr="002A6B52">
        <w:rPr>
          <w:sz w:val="24"/>
          <w:szCs w:val="24"/>
        </w:rPr>
        <w:t xml:space="preserve"> и 202</w:t>
      </w:r>
      <w:r w:rsidR="00EF040A">
        <w:rPr>
          <w:sz w:val="24"/>
          <w:szCs w:val="24"/>
        </w:rPr>
        <w:t>5</w:t>
      </w:r>
      <w:r w:rsidR="00EF040A" w:rsidRPr="002A6B52">
        <w:rPr>
          <w:sz w:val="24"/>
          <w:szCs w:val="24"/>
        </w:rPr>
        <w:t xml:space="preserve"> годов следующие изменения:</w:t>
      </w:r>
    </w:p>
    <w:p w:rsidR="00EF040A" w:rsidRDefault="00EF040A" w:rsidP="00AF7158">
      <w:pPr>
        <w:ind w:firstLine="709"/>
        <w:jc w:val="both"/>
        <w:rPr>
          <w:sz w:val="24"/>
          <w:szCs w:val="24"/>
        </w:rPr>
      </w:pPr>
    </w:p>
    <w:p w:rsidR="00EF040A" w:rsidRDefault="00EF040A" w:rsidP="00EF040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BF32D7">
        <w:rPr>
          <w:sz w:val="24"/>
          <w:szCs w:val="24"/>
        </w:rPr>
        <w:t>1</w:t>
      </w:r>
      <w:r>
        <w:rPr>
          <w:sz w:val="24"/>
          <w:szCs w:val="24"/>
        </w:rPr>
        <w:t>. После строки:</w:t>
      </w:r>
    </w:p>
    <w:tbl>
      <w:tblPr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986"/>
        <w:gridCol w:w="7938"/>
      </w:tblGrid>
      <w:tr w:rsidR="00EF040A" w:rsidRPr="00FF394E" w:rsidTr="00EF040A">
        <w:trPr>
          <w:trHeight w:val="32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40A" w:rsidRPr="00765C99" w:rsidRDefault="00EF040A" w:rsidP="00EF040A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</w:t>
            </w:r>
            <w:r w:rsidRPr="00765C99">
              <w:rPr>
                <w:color w:val="000000"/>
                <w:sz w:val="22"/>
                <w:szCs w:val="22"/>
                <w:lang w:eastAsia="ru-RU"/>
              </w:rPr>
              <w:t>99 9 00 202</w:t>
            </w:r>
            <w:r>
              <w:rPr>
                <w:color w:val="000000"/>
                <w:sz w:val="22"/>
                <w:szCs w:val="22"/>
                <w:lang w:eastAsia="ru-RU"/>
              </w:rPr>
              <w:t>9</w:t>
            </w:r>
            <w:r w:rsidRPr="00765C99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40A" w:rsidRDefault="00EF040A" w:rsidP="00EF040A">
            <w:pPr>
              <w:jc w:val="both"/>
            </w:pPr>
            <w:r w:rsidRPr="00C67B27">
              <w:rPr>
                <w:color w:val="000000"/>
                <w:sz w:val="22"/>
                <w:szCs w:val="22"/>
              </w:rPr>
              <w:t>Расходы на проведение топографо-геодезических, картографических и землеустроительных работ Пролетарского сельского поселения по иным непрограммным мероприятиям в рамках непрограммного направления деятельности органа местного самоуправления Пролетарского сельского поселения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</w:tr>
    </w:tbl>
    <w:p w:rsidR="00EF040A" w:rsidRDefault="00EF040A" w:rsidP="00AF7158">
      <w:pPr>
        <w:ind w:firstLine="709"/>
        <w:jc w:val="both"/>
        <w:rPr>
          <w:sz w:val="24"/>
          <w:szCs w:val="24"/>
        </w:rPr>
      </w:pPr>
    </w:p>
    <w:p w:rsidR="00EF040A" w:rsidRDefault="00EF040A" w:rsidP="00EF040A">
      <w:pPr>
        <w:ind w:firstLine="709"/>
        <w:jc w:val="both"/>
        <w:rPr>
          <w:sz w:val="24"/>
          <w:szCs w:val="24"/>
        </w:rPr>
      </w:pPr>
      <w:r w:rsidRPr="005B0D28">
        <w:rPr>
          <w:sz w:val="24"/>
          <w:szCs w:val="24"/>
        </w:rPr>
        <w:t>дополнить строкой следующего содержания:</w:t>
      </w:r>
    </w:p>
    <w:p w:rsidR="00EF040A" w:rsidRDefault="00EF040A" w:rsidP="00AF7158">
      <w:pPr>
        <w:ind w:firstLine="709"/>
        <w:jc w:val="both"/>
        <w:rPr>
          <w:sz w:val="24"/>
          <w:szCs w:val="24"/>
        </w:rPr>
      </w:pPr>
    </w:p>
    <w:tbl>
      <w:tblPr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986"/>
        <w:gridCol w:w="7938"/>
      </w:tblGrid>
      <w:tr w:rsidR="00EF040A" w:rsidRPr="00FF394E" w:rsidTr="00EF040A">
        <w:trPr>
          <w:trHeight w:val="32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40A" w:rsidRPr="00765C99" w:rsidRDefault="00EF040A" w:rsidP="00EF040A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</w:t>
            </w:r>
            <w:r w:rsidR="00BF32D7" w:rsidRPr="00233E4B">
              <w:rPr>
                <w:color w:val="000000"/>
                <w:sz w:val="22"/>
                <w:szCs w:val="22"/>
              </w:rPr>
              <w:t>99 9 00 20330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40A" w:rsidRDefault="00BF32D7" w:rsidP="00EF040A">
            <w:pPr>
              <w:jc w:val="both"/>
            </w:pPr>
            <w:r w:rsidRPr="00233E4B">
              <w:rPr>
                <w:sz w:val="22"/>
                <w:szCs w:val="22"/>
              </w:rPr>
              <w:t>Содержание и обслуживание имущества, находящегося в казне муниципального образования «Пролетарское сельское поселение» по иным непрограммным мероприятиям в рамках непрограммного направления деятельности органа местного самоуправления Пролетарского сельского поселения</w:t>
            </w:r>
            <w:r>
              <w:rPr>
                <w:sz w:val="22"/>
                <w:szCs w:val="22"/>
              </w:rPr>
              <w:t>»</w:t>
            </w:r>
          </w:p>
        </w:tc>
      </w:tr>
    </w:tbl>
    <w:p w:rsidR="00EF040A" w:rsidRDefault="00EF040A" w:rsidP="00AF7158">
      <w:pPr>
        <w:ind w:firstLine="709"/>
        <w:jc w:val="both"/>
        <w:rPr>
          <w:sz w:val="24"/>
          <w:szCs w:val="24"/>
        </w:rPr>
      </w:pPr>
    </w:p>
    <w:p w:rsidR="00BF32D7" w:rsidRDefault="00BF32D7" w:rsidP="00BF32D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 После строки:</w:t>
      </w:r>
    </w:p>
    <w:tbl>
      <w:tblPr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986"/>
        <w:gridCol w:w="7938"/>
      </w:tblGrid>
      <w:tr w:rsidR="00BF32D7" w:rsidRPr="00765C99" w:rsidTr="00EE34FB">
        <w:trPr>
          <w:trHeight w:val="41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D7" w:rsidRPr="00765C99" w:rsidRDefault="00BF32D7" w:rsidP="00EE34FB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</w:t>
            </w:r>
            <w:r w:rsidRPr="00765C99">
              <w:rPr>
                <w:color w:val="000000"/>
                <w:sz w:val="22"/>
                <w:szCs w:val="22"/>
                <w:lang w:eastAsia="ru-RU"/>
              </w:rPr>
              <w:t>99 9 00 72390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2D7" w:rsidRPr="00765C99" w:rsidRDefault="00BF32D7" w:rsidP="00EE34FB">
            <w:pPr>
              <w:widowControl/>
              <w:suppressAutoHyphens w:val="0"/>
              <w:autoSpaceDE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67B27">
              <w:rPr>
                <w:color w:val="000000"/>
                <w:sz w:val="22"/>
                <w:szCs w:val="22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 по иным непрограммным мероприятиям в рамках непрограммного направления деятельности органа местного самоуправления Пролетарского сельского поселения</w:t>
            </w:r>
            <w:r>
              <w:rPr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</w:tbl>
    <w:p w:rsidR="00EF040A" w:rsidRDefault="00EF040A" w:rsidP="00AF7158">
      <w:pPr>
        <w:ind w:firstLine="709"/>
        <w:jc w:val="both"/>
        <w:rPr>
          <w:sz w:val="24"/>
          <w:szCs w:val="24"/>
        </w:rPr>
      </w:pPr>
    </w:p>
    <w:p w:rsidR="00BF32D7" w:rsidRDefault="00BF32D7" w:rsidP="00BF32D7">
      <w:pPr>
        <w:ind w:firstLine="709"/>
        <w:jc w:val="both"/>
        <w:rPr>
          <w:sz w:val="24"/>
          <w:szCs w:val="24"/>
        </w:rPr>
      </w:pPr>
      <w:r w:rsidRPr="005B0D28">
        <w:rPr>
          <w:sz w:val="24"/>
          <w:szCs w:val="24"/>
        </w:rPr>
        <w:t>дополнить строкой следующего содержания:</w:t>
      </w:r>
    </w:p>
    <w:p w:rsidR="00EF040A" w:rsidRDefault="00EF040A" w:rsidP="00AF7158">
      <w:pPr>
        <w:ind w:firstLine="709"/>
        <w:jc w:val="both"/>
        <w:rPr>
          <w:sz w:val="24"/>
          <w:szCs w:val="24"/>
        </w:rPr>
      </w:pPr>
    </w:p>
    <w:tbl>
      <w:tblPr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986"/>
        <w:gridCol w:w="7938"/>
      </w:tblGrid>
      <w:tr w:rsidR="00BF32D7" w:rsidRPr="00765C99" w:rsidTr="00EE34FB">
        <w:trPr>
          <w:trHeight w:val="41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D7" w:rsidRPr="00765C99" w:rsidRDefault="00BF32D7" w:rsidP="00EE34FB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</w:t>
            </w:r>
            <w:r w:rsidRPr="00BF32D7">
              <w:rPr>
                <w:color w:val="000000"/>
                <w:sz w:val="22"/>
                <w:szCs w:val="22"/>
                <w:lang w:eastAsia="ru-RU"/>
              </w:rPr>
              <w:t>99 9 00 85010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2D7" w:rsidRPr="00765C99" w:rsidRDefault="00BF32D7" w:rsidP="00EE34FB">
            <w:pPr>
              <w:widowControl/>
              <w:suppressAutoHyphens w:val="0"/>
              <w:autoSpaceDE/>
              <w:jc w:val="both"/>
              <w:rPr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233E4B">
              <w:rPr>
                <w:color w:val="000000"/>
                <w:sz w:val="22"/>
                <w:szCs w:val="22"/>
              </w:rPr>
              <w:t xml:space="preserve">Межбюджетные трансферты, перечисляемые из бюджета поселения бюджету </w:t>
            </w:r>
            <w:proofErr w:type="spellStart"/>
            <w:r w:rsidRPr="00233E4B">
              <w:rPr>
                <w:color w:val="000000"/>
                <w:sz w:val="22"/>
                <w:szCs w:val="22"/>
              </w:rPr>
              <w:t>Красносулинского</w:t>
            </w:r>
            <w:proofErr w:type="spellEnd"/>
            <w:r w:rsidRPr="00233E4B">
              <w:rPr>
                <w:color w:val="000000"/>
                <w:sz w:val="22"/>
                <w:szCs w:val="22"/>
              </w:rPr>
              <w:t xml:space="preserve"> района и направляемые на финансирование расходов, связанных с передачей осуществления части полномочий органа местного самоуправления муниципального образования «Пролетарское сельское поселение» органам местного самоуправления муниципального образования </w:t>
            </w:r>
            <w:r w:rsidRPr="00233E4B">
              <w:rPr>
                <w:color w:val="000000"/>
                <w:sz w:val="22"/>
                <w:szCs w:val="22"/>
              </w:rPr>
              <w:lastRenderedPageBreak/>
              <w:t>«</w:t>
            </w:r>
            <w:proofErr w:type="spellStart"/>
            <w:r w:rsidRPr="00233E4B">
              <w:rPr>
                <w:color w:val="000000"/>
                <w:sz w:val="22"/>
                <w:szCs w:val="22"/>
              </w:rPr>
              <w:t>Красносулинский</w:t>
            </w:r>
            <w:proofErr w:type="spellEnd"/>
            <w:r w:rsidRPr="00233E4B">
              <w:rPr>
                <w:color w:val="000000"/>
                <w:sz w:val="22"/>
                <w:szCs w:val="22"/>
              </w:rPr>
              <w:t xml:space="preserve"> район»  по иным непрограммным мероприятиям в рамках непрограммного направления деятельности органа местного самоуправления Пролетарского сельского поселения</w:t>
            </w:r>
            <w:r>
              <w:rPr>
                <w:color w:val="000000"/>
                <w:sz w:val="22"/>
                <w:szCs w:val="22"/>
                <w:lang w:eastAsia="ru-RU"/>
              </w:rPr>
              <w:t>»</w:t>
            </w:r>
            <w:proofErr w:type="gramEnd"/>
          </w:p>
        </w:tc>
      </w:tr>
    </w:tbl>
    <w:p w:rsidR="00EF040A" w:rsidRDefault="00EF040A" w:rsidP="00AF7158">
      <w:pPr>
        <w:ind w:firstLine="709"/>
        <w:jc w:val="both"/>
        <w:rPr>
          <w:sz w:val="24"/>
          <w:szCs w:val="24"/>
        </w:rPr>
      </w:pPr>
    </w:p>
    <w:p w:rsidR="002815F2" w:rsidRDefault="002815F2" w:rsidP="002815F2">
      <w:pPr>
        <w:pStyle w:val="a7"/>
        <w:ind w:firstLine="709"/>
        <w:rPr>
          <w:rStyle w:val="a8"/>
          <w:bCs/>
          <w:color w:val="000000"/>
          <w:sz w:val="24"/>
          <w:lang w:val="ru-RU"/>
        </w:rPr>
      </w:pPr>
      <w:r w:rsidRPr="00FC1808">
        <w:rPr>
          <w:rStyle w:val="a8"/>
          <w:bCs/>
          <w:color w:val="000000"/>
          <w:sz w:val="24"/>
          <w:lang w:val="ru-RU"/>
        </w:rPr>
        <w:t>2</w:t>
      </w:r>
      <w:r w:rsidRPr="00FC1808">
        <w:rPr>
          <w:rStyle w:val="a8"/>
          <w:bCs/>
          <w:color w:val="000000"/>
          <w:sz w:val="24"/>
        </w:rPr>
        <w:t>. </w:t>
      </w:r>
      <w:r w:rsidRPr="00FC1808">
        <w:rPr>
          <w:rStyle w:val="a8"/>
          <w:bCs/>
          <w:color w:val="000000"/>
          <w:sz w:val="24"/>
          <w:lang w:val="ru-RU"/>
        </w:rPr>
        <w:t>Настоящее распоряжение вступ</w:t>
      </w:r>
      <w:r>
        <w:rPr>
          <w:rStyle w:val="a8"/>
          <w:bCs/>
          <w:color w:val="000000"/>
          <w:sz w:val="24"/>
          <w:lang w:val="ru-RU"/>
        </w:rPr>
        <w:t>ает в силу с момента подписания.</w:t>
      </w:r>
    </w:p>
    <w:p w:rsidR="002815F2" w:rsidRPr="00FC1808" w:rsidRDefault="002815F2" w:rsidP="002815F2">
      <w:pPr>
        <w:pStyle w:val="a7"/>
        <w:ind w:firstLine="567"/>
        <w:rPr>
          <w:rStyle w:val="a8"/>
          <w:bCs/>
          <w:color w:val="000000"/>
          <w:sz w:val="24"/>
        </w:rPr>
      </w:pPr>
    </w:p>
    <w:p w:rsidR="002815F2" w:rsidRDefault="002815F2" w:rsidP="002815F2">
      <w:pPr>
        <w:ind w:firstLine="709"/>
        <w:jc w:val="both"/>
        <w:rPr>
          <w:rStyle w:val="a8"/>
          <w:bCs/>
          <w:color w:val="000000"/>
          <w:sz w:val="24"/>
        </w:rPr>
      </w:pPr>
      <w:r w:rsidRPr="00FC1808">
        <w:rPr>
          <w:rStyle w:val="a8"/>
          <w:bCs/>
          <w:color w:val="000000"/>
          <w:sz w:val="24"/>
        </w:rPr>
        <w:t>3. </w:t>
      </w:r>
      <w:proofErr w:type="gramStart"/>
      <w:r w:rsidRPr="00FC1808">
        <w:rPr>
          <w:rStyle w:val="a8"/>
          <w:bCs/>
          <w:color w:val="000000"/>
          <w:sz w:val="24"/>
        </w:rPr>
        <w:t>Контроль за</w:t>
      </w:r>
      <w:proofErr w:type="gramEnd"/>
      <w:r w:rsidRPr="00FC1808">
        <w:rPr>
          <w:rStyle w:val="a8"/>
          <w:bCs/>
          <w:color w:val="000000"/>
          <w:sz w:val="24"/>
        </w:rPr>
        <w:t xml:space="preserve"> исполнением настоящего </w:t>
      </w:r>
      <w:r w:rsidRPr="00FC1808">
        <w:rPr>
          <w:color w:val="000000"/>
          <w:sz w:val="24"/>
        </w:rPr>
        <w:t>распоряжения</w:t>
      </w:r>
      <w:r w:rsidRPr="00FC1808">
        <w:rPr>
          <w:rStyle w:val="a8"/>
          <w:bCs/>
          <w:color w:val="000000"/>
          <w:sz w:val="24"/>
        </w:rPr>
        <w:t xml:space="preserve"> оставляю за собой.</w:t>
      </w:r>
    </w:p>
    <w:p w:rsidR="002815F2" w:rsidRDefault="002815F2" w:rsidP="002815F2">
      <w:pPr>
        <w:widowControl/>
        <w:suppressAutoHyphens w:val="0"/>
        <w:autoSpaceDE/>
        <w:jc w:val="both"/>
        <w:rPr>
          <w:noProof/>
          <w:sz w:val="24"/>
          <w:szCs w:val="24"/>
          <w:lang w:eastAsia="ru-RU"/>
        </w:rPr>
      </w:pPr>
    </w:p>
    <w:p w:rsidR="002815F2" w:rsidRDefault="002815F2" w:rsidP="002815F2">
      <w:pPr>
        <w:widowControl/>
        <w:suppressAutoHyphens w:val="0"/>
        <w:autoSpaceDE/>
        <w:jc w:val="both"/>
        <w:rPr>
          <w:noProof/>
          <w:sz w:val="24"/>
          <w:szCs w:val="24"/>
          <w:lang w:eastAsia="ru-RU"/>
        </w:rPr>
      </w:pPr>
    </w:p>
    <w:p w:rsidR="002815F2" w:rsidRPr="00EB699A" w:rsidRDefault="002815F2" w:rsidP="002815F2">
      <w:pPr>
        <w:widowControl/>
        <w:suppressAutoHyphens w:val="0"/>
        <w:autoSpaceDE/>
        <w:jc w:val="both"/>
        <w:rPr>
          <w:noProof/>
          <w:sz w:val="24"/>
          <w:szCs w:val="24"/>
          <w:lang w:eastAsia="ru-RU"/>
        </w:rPr>
      </w:pPr>
      <w:r w:rsidRPr="00EB699A">
        <w:rPr>
          <w:noProof/>
          <w:sz w:val="24"/>
          <w:szCs w:val="24"/>
          <w:lang w:eastAsia="ru-RU"/>
        </w:rPr>
        <w:t xml:space="preserve">Глава Администрации </w:t>
      </w:r>
    </w:p>
    <w:p w:rsidR="002815F2" w:rsidRPr="00EB699A" w:rsidRDefault="002815F2" w:rsidP="002815F2">
      <w:pPr>
        <w:widowControl/>
        <w:suppressAutoHyphens w:val="0"/>
        <w:autoSpaceDE/>
        <w:jc w:val="both"/>
        <w:rPr>
          <w:sz w:val="24"/>
          <w:szCs w:val="24"/>
          <w:lang w:eastAsia="ru-RU"/>
        </w:rPr>
      </w:pPr>
      <w:r w:rsidRPr="00EB699A">
        <w:rPr>
          <w:noProof/>
          <w:sz w:val="24"/>
          <w:szCs w:val="24"/>
          <w:lang w:eastAsia="ru-RU"/>
        </w:rPr>
        <w:t xml:space="preserve">Пролетарского сельского поселения                                                                     </w:t>
      </w:r>
      <w:r>
        <w:rPr>
          <w:noProof/>
          <w:sz w:val="24"/>
          <w:szCs w:val="24"/>
          <w:lang w:eastAsia="ru-RU"/>
        </w:rPr>
        <w:t>А</w:t>
      </w:r>
      <w:r w:rsidRPr="00EB699A">
        <w:rPr>
          <w:noProof/>
          <w:sz w:val="24"/>
          <w:szCs w:val="24"/>
          <w:lang w:eastAsia="ru-RU"/>
        </w:rPr>
        <w:t>.И.</w:t>
      </w:r>
      <w:r>
        <w:rPr>
          <w:noProof/>
          <w:sz w:val="24"/>
          <w:szCs w:val="24"/>
          <w:lang w:eastAsia="ru-RU"/>
        </w:rPr>
        <w:t>Богатых</w:t>
      </w:r>
    </w:p>
    <w:p w:rsidR="00705721" w:rsidRPr="00495874" w:rsidRDefault="00705721" w:rsidP="00AF7158">
      <w:pPr>
        <w:widowControl/>
        <w:suppressAutoHyphens w:val="0"/>
        <w:autoSpaceDE/>
        <w:spacing w:after="200" w:line="276" w:lineRule="auto"/>
        <w:jc w:val="center"/>
        <w:rPr>
          <w:b/>
          <w:sz w:val="24"/>
          <w:szCs w:val="24"/>
          <w:lang w:eastAsia="ru-RU"/>
        </w:rPr>
      </w:pPr>
    </w:p>
    <w:sectPr w:rsidR="00705721" w:rsidRPr="00495874" w:rsidSect="002815F2">
      <w:footnotePr>
        <w:pos w:val="beneathText"/>
      </w:footnotePr>
      <w:pgSz w:w="11905" w:h="16837"/>
      <w:pgMar w:top="709" w:right="848" w:bottom="51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7332E65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8E560D1"/>
    <w:multiLevelType w:val="singleLevel"/>
    <w:tmpl w:val="7332E65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8"/>
        <w:szCs w:val="28"/>
      </w:rPr>
    </w:lvl>
  </w:abstractNum>
  <w:abstractNum w:abstractNumId="3">
    <w:nsid w:val="7A171AE0"/>
    <w:multiLevelType w:val="multilevel"/>
    <w:tmpl w:val="A55C51D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78D"/>
    <w:rsid w:val="00004CBE"/>
    <w:rsid w:val="00022B98"/>
    <w:rsid w:val="00023A4D"/>
    <w:rsid w:val="0004149A"/>
    <w:rsid w:val="0004551D"/>
    <w:rsid w:val="000601A7"/>
    <w:rsid w:val="00060648"/>
    <w:rsid w:val="00083017"/>
    <w:rsid w:val="000A0116"/>
    <w:rsid w:val="000D1EF4"/>
    <w:rsid w:val="000D5412"/>
    <w:rsid w:val="000E1A20"/>
    <w:rsid w:val="000E7975"/>
    <w:rsid w:val="000F714D"/>
    <w:rsid w:val="0010108E"/>
    <w:rsid w:val="0013146F"/>
    <w:rsid w:val="00135FBF"/>
    <w:rsid w:val="00165813"/>
    <w:rsid w:val="00167159"/>
    <w:rsid w:val="00171CD8"/>
    <w:rsid w:val="001A1EFB"/>
    <w:rsid w:val="001A2E31"/>
    <w:rsid w:val="001A54DD"/>
    <w:rsid w:val="001B060F"/>
    <w:rsid w:val="001D7A06"/>
    <w:rsid w:val="001E1560"/>
    <w:rsid w:val="001E1B23"/>
    <w:rsid w:val="001F7523"/>
    <w:rsid w:val="00204E21"/>
    <w:rsid w:val="00212914"/>
    <w:rsid w:val="00215943"/>
    <w:rsid w:val="002240DF"/>
    <w:rsid w:val="00224B6D"/>
    <w:rsid w:val="002251E4"/>
    <w:rsid w:val="00253876"/>
    <w:rsid w:val="00253F1E"/>
    <w:rsid w:val="00254A5C"/>
    <w:rsid w:val="00264142"/>
    <w:rsid w:val="00274881"/>
    <w:rsid w:val="002815F2"/>
    <w:rsid w:val="00286A5B"/>
    <w:rsid w:val="00291BD3"/>
    <w:rsid w:val="00291F08"/>
    <w:rsid w:val="00294964"/>
    <w:rsid w:val="00294C17"/>
    <w:rsid w:val="002A35D4"/>
    <w:rsid w:val="002B4750"/>
    <w:rsid w:val="002B7D53"/>
    <w:rsid w:val="002D7530"/>
    <w:rsid w:val="002F3B5B"/>
    <w:rsid w:val="002F61F8"/>
    <w:rsid w:val="0030215A"/>
    <w:rsid w:val="00345022"/>
    <w:rsid w:val="0035019C"/>
    <w:rsid w:val="00357CED"/>
    <w:rsid w:val="003809ED"/>
    <w:rsid w:val="00395CC6"/>
    <w:rsid w:val="003A3FAE"/>
    <w:rsid w:val="003A7F96"/>
    <w:rsid w:val="003F5BBC"/>
    <w:rsid w:val="003F70A3"/>
    <w:rsid w:val="00406106"/>
    <w:rsid w:val="00406326"/>
    <w:rsid w:val="00431C7B"/>
    <w:rsid w:val="00431ECD"/>
    <w:rsid w:val="00443A59"/>
    <w:rsid w:val="0044769C"/>
    <w:rsid w:val="00457429"/>
    <w:rsid w:val="0047130C"/>
    <w:rsid w:val="00493539"/>
    <w:rsid w:val="00495874"/>
    <w:rsid w:val="004B44AB"/>
    <w:rsid w:val="004C0A65"/>
    <w:rsid w:val="004C5F1B"/>
    <w:rsid w:val="004D1C36"/>
    <w:rsid w:val="004F6D39"/>
    <w:rsid w:val="004F77BC"/>
    <w:rsid w:val="005036E4"/>
    <w:rsid w:val="00514FA8"/>
    <w:rsid w:val="0052167E"/>
    <w:rsid w:val="00532F16"/>
    <w:rsid w:val="005448A6"/>
    <w:rsid w:val="00544F57"/>
    <w:rsid w:val="00550DEB"/>
    <w:rsid w:val="00565E97"/>
    <w:rsid w:val="00567FBC"/>
    <w:rsid w:val="0058078D"/>
    <w:rsid w:val="00590E8F"/>
    <w:rsid w:val="0059239A"/>
    <w:rsid w:val="005A037B"/>
    <w:rsid w:val="005B040F"/>
    <w:rsid w:val="005D12D0"/>
    <w:rsid w:val="005D2A56"/>
    <w:rsid w:val="005D74D8"/>
    <w:rsid w:val="005E470F"/>
    <w:rsid w:val="00605DF9"/>
    <w:rsid w:val="00611F03"/>
    <w:rsid w:val="00622D11"/>
    <w:rsid w:val="00627410"/>
    <w:rsid w:val="00644BDD"/>
    <w:rsid w:val="00647148"/>
    <w:rsid w:val="0065487F"/>
    <w:rsid w:val="006649E5"/>
    <w:rsid w:val="00682E34"/>
    <w:rsid w:val="0069232B"/>
    <w:rsid w:val="00694D8C"/>
    <w:rsid w:val="006B18CE"/>
    <w:rsid w:val="006B25AD"/>
    <w:rsid w:val="006B25BF"/>
    <w:rsid w:val="006B27C5"/>
    <w:rsid w:val="006D2F77"/>
    <w:rsid w:val="006D721B"/>
    <w:rsid w:val="007001AC"/>
    <w:rsid w:val="0070073A"/>
    <w:rsid w:val="00705721"/>
    <w:rsid w:val="0071324D"/>
    <w:rsid w:val="007212C4"/>
    <w:rsid w:val="0073555D"/>
    <w:rsid w:val="00757A13"/>
    <w:rsid w:val="00761D24"/>
    <w:rsid w:val="00765C99"/>
    <w:rsid w:val="0077301D"/>
    <w:rsid w:val="00773B00"/>
    <w:rsid w:val="00787672"/>
    <w:rsid w:val="007F11DC"/>
    <w:rsid w:val="007F5B66"/>
    <w:rsid w:val="007F5E5A"/>
    <w:rsid w:val="008178DF"/>
    <w:rsid w:val="00821D63"/>
    <w:rsid w:val="00825AD0"/>
    <w:rsid w:val="0084602D"/>
    <w:rsid w:val="00853118"/>
    <w:rsid w:val="00865330"/>
    <w:rsid w:val="0087523D"/>
    <w:rsid w:val="0088117A"/>
    <w:rsid w:val="00894D63"/>
    <w:rsid w:val="008B396E"/>
    <w:rsid w:val="008C015D"/>
    <w:rsid w:val="008D26C6"/>
    <w:rsid w:val="008D309B"/>
    <w:rsid w:val="008E4610"/>
    <w:rsid w:val="00903F09"/>
    <w:rsid w:val="00973B52"/>
    <w:rsid w:val="009A5C2B"/>
    <w:rsid w:val="009B0987"/>
    <w:rsid w:val="00A01AF4"/>
    <w:rsid w:val="00A15FDA"/>
    <w:rsid w:val="00A16B41"/>
    <w:rsid w:val="00A22583"/>
    <w:rsid w:val="00A2758D"/>
    <w:rsid w:val="00A34B44"/>
    <w:rsid w:val="00A432CA"/>
    <w:rsid w:val="00A908F3"/>
    <w:rsid w:val="00A945CA"/>
    <w:rsid w:val="00AA2E3A"/>
    <w:rsid w:val="00AA5673"/>
    <w:rsid w:val="00AB3C28"/>
    <w:rsid w:val="00AB4879"/>
    <w:rsid w:val="00AB5917"/>
    <w:rsid w:val="00AC03B1"/>
    <w:rsid w:val="00AC4FD2"/>
    <w:rsid w:val="00AE069E"/>
    <w:rsid w:val="00AE3C62"/>
    <w:rsid w:val="00AF1971"/>
    <w:rsid w:val="00AF2626"/>
    <w:rsid w:val="00AF7158"/>
    <w:rsid w:val="00B01CF3"/>
    <w:rsid w:val="00B11A11"/>
    <w:rsid w:val="00B12832"/>
    <w:rsid w:val="00B12866"/>
    <w:rsid w:val="00B15F58"/>
    <w:rsid w:val="00B25E18"/>
    <w:rsid w:val="00B26A78"/>
    <w:rsid w:val="00B3151A"/>
    <w:rsid w:val="00B36A38"/>
    <w:rsid w:val="00B4640B"/>
    <w:rsid w:val="00B56D7B"/>
    <w:rsid w:val="00B57CE9"/>
    <w:rsid w:val="00B67ACD"/>
    <w:rsid w:val="00B732BF"/>
    <w:rsid w:val="00B764B6"/>
    <w:rsid w:val="00BD475E"/>
    <w:rsid w:val="00BD5CED"/>
    <w:rsid w:val="00BF32D7"/>
    <w:rsid w:val="00BF58E3"/>
    <w:rsid w:val="00C16B27"/>
    <w:rsid w:val="00C24545"/>
    <w:rsid w:val="00C46075"/>
    <w:rsid w:val="00C47178"/>
    <w:rsid w:val="00C612A5"/>
    <w:rsid w:val="00C665A6"/>
    <w:rsid w:val="00C67B27"/>
    <w:rsid w:val="00C744E0"/>
    <w:rsid w:val="00C750E1"/>
    <w:rsid w:val="00C833DE"/>
    <w:rsid w:val="00CD3E05"/>
    <w:rsid w:val="00CE1622"/>
    <w:rsid w:val="00CE5DD6"/>
    <w:rsid w:val="00D140CD"/>
    <w:rsid w:val="00D17FDE"/>
    <w:rsid w:val="00D45198"/>
    <w:rsid w:val="00D60745"/>
    <w:rsid w:val="00D83A69"/>
    <w:rsid w:val="00D840DE"/>
    <w:rsid w:val="00D84A82"/>
    <w:rsid w:val="00D8712F"/>
    <w:rsid w:val="00D90C9C"/>
    <w:rsid w:val="00D91591"/>
    <w:rsid w:val="00D944DC"/>
    <w:rsid w:val="00DB37CD"/>
    <w:rsid w:val="00DB638F"/>
    <w:rsid w:val="00DC6883"/>
    <w:rsid w:val="00DE2A66"/>
    <w:rsid w:val="00E0568C"/>
    <w:rsid w:val="00E10294"/>
    <w:rsid w:val="00E133DE"/>
    <w:rsid w:val="00E145B9"/>
    <w:rsid w:val="00E27623"/>
    <w:rsid w:val="00E41463"/>
    <w:rsid w:val="00E443CD"/>
    <w:rsid w:val="00E509E0"/>
    <w:rsid w:val="00E524AF"/>
    <w:rsid w:val="00E5439E"/>
    <w:rsid w:val="00E563CB"/>
    <w:rsid w:val="00E632B6"/>
    <w:rsid w:val="00E65C9F"/>
    <w:rsid w:val="00E73A41"/>
    <w:rsid w:val="00E75166"/>
    <w:rsid w:val="00E86802"/>
    <w:rsid w:val="00EA0FC8"/>
    <w:rsid w:val="00EA54F8"/>
    <w:rsid w:val="00EB699A"/>
    <w:rsid w:val="00EC047F"/>
    <w:rsid w:val="00EC094E"/>
    <w:rsid w:val="00ED2777"/>
    <w:rsid w:val="00ED589C"/>
    <w:rsid w:val="00EE44E6"/>
    <w:rsid w:val="00EF040A"/>
    <w:rsid w:val="00F00D59"/>
    <w:rsid w:val="00F07E70"/>
    <w:rsid w:val="00F31AD8"/>
    <w:rsid w:val="00F44FE9"/>
    <w:rsid w:val="00F46DF2"/>
    <w:rsid w:val="00F62090"/>
    <w:rsid w:val="00F671AB"/>
    <w:rsid w:val="00F74866"/>
    <w:rsid w:val="00F75AF5"/>
    <w:rsid w:val="00F90703"/>
    <w:rsid w:val="00F936E7"/>
    <w:rsid w:val="00F94157"/>
    <w:rsid w:val="00FA4365"/>
    <w:rsid w:val="00FD105B"/>
    <w:rsid w:val="00FE5233"/>
    <w:rsid w:val="00FF394E"/>
    <w:rsid w:val="00FF4EDD"/>
    <w:rsid w:val="00FF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pPr>
      <w:keepNext/>
      <w:widowControl/>
      <w:numPr>
        <w:numId w:val="2"/>
      </w:numPr>
      <w:autoSpaceDE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shd w:val="clear" w:color="auto" w:fill="FFFFFF"/>
      <w:spacing w:line="326" w:lineRule="exact"/>
      <w:ind w:left="432"/>
      <w:jc w:val="right"/>
      <w:outlineLvl w:val="1"/>
    </w:pPr>
    <w:rPr>
      <w:color w:val="000000"/>
      <w:spacing w:val="-13"/>
      <w:sz w:val="25"/>
      <w:szCs w:val="25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hd w:val="clear" w:color="auto" w:fill="FFFFFF"/>
      <w:jc w:val="center"/>
      <w:outlineLvl w:val="2"/>
    </w:pPr>
    <w:rPr>
      <w:color w:val="000000"/>
      <w:spacing w:val="-10"/>
      <w:sz w:val="25"/>
      <w:szCs w:val="25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hd w:val="clear" w:color="auto" w:fill="FFFFFF"/>
      <w:spacing w:before="240" w:after="163"/>
      <w:ind w:left="454"/>
      <w:jc w:val="center"/>
      <w:outlineLvl w:val="3"/>
    </w:pPr>
    <w:rPr>
      <w:b/>
      <w:bCs/>
      <w:color w:val="000000"/>
      <w:spacing w:val="-13"/>
      <w:sz w:val="25"/>
      <w:szCs w:val="25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shd w:val="clear" w:color="auto" w:fill="FFFFFF"/>
      <w:spacing w:line="317" w:lineRule="exact"/>
      <w:ind w:left="1163"/>
      <w:jc w:val="right"/>
      <w:outlineLvl w:val="4"/>
    </w:pPr>
    <w:rPr>
      <w:color w:val="000000"/>
      <w:spacing w:val="-12"/>
      <w:sz w:val="25"/>
      <w:szCs w:val="25"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shd w:val="clear" w:color="auto" w:fill="FFFFFF"/>
      <w:spacing w:line="317" w:lineRule="exact"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spacing w:line="317" w:lineRule="exact"/>
      <w:jc w:val="both"/>
      <w:outlineLvl w:val="6"/>
    </w:pPr>
    <w:rPr>
      <w:b/>
      <w:bCs/>
      <w:sz w:val="22"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shd w:val="clear" w:color="auto" w:fill="FFFFFF"/>
      <w:spacing w:before="298" w:line="317" w:lineRule="exact"/>
      <w:ind w:left="807" w:right="-281"/>
      <w:jc w:val="both"/>
      <w:outlineLvl w:val="7"/>
    </w:pPr>
    <w:rPr>
      <w:color w:val="000000"/>
      <w:spacing w:val="-13"/>
      <w:sz w:val="25"/>
      <w:szCs w:val="25"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shd w:val="clear" w:color="auto" w:fill="FFFFFF"/>
      <w:spacing w:line="317" w:lineRule="exact"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sz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20">
    <w:name w:val="Основной шрифт абзаца2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sz w:val="28"/>
      <w:szCs w:val="28"/>
    </w:rPr>
  </w:style>
  <w:style w:type="character" w:customStyle="1" w:styleId="WW8Num9z0">
    <w:name w:val="WW8Num9z0"/>
    <w:rPr>
      <w:sz w:val="24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sz w:val="28"/>
      <w:szCs w:val="28"/>
    </w:rPr>
  </w:style>
  <w:style w:type="character" w:customStyle="1" w:styleId="WW8Num15z0">
    <w:name w:val="WW8Num15z0"/>
    <w:rPr>
      <w:sz w:val="28"/>
      <w:szCs w:val="28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sz w:val="28"/>
      <w:szCs w:val="28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sz w:val="28"/>
      <w:szCs w:val="28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10">
    <w:name w:val="Основной шрифт абзаца1"/>
  </w:style>
  <w:style w:type="character" w:customStyle="1" w:styleId="a3">
    <w:name w:val="Символ сноски"/>
    <w:rPr>
      <w:vertAlign w:val="superscript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link w:val="a8"/>
    <w:pPr>
      <w:widowControl/>
      <w:autoSpaceDE/>
      <w:jc w:val="both"/>
    </w:pPr>
    <w:rPr>
      <w:sz w:val="28"/>
      <w:szCs w:val="24"/>
      <w:lang w:val="x-none"/>
    </w:rPr>
  </w:style>
  <w:style w:type="paragraph" w:styleId="a9">
    <w:name w:val="List"/>
    <w:basedOn w:val="a7"/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a">
    <w:name w:val="Body Text Indent"/>
    <w:basedOn w:val="a"/>
    <w:pPr>
      <w:widowControl/>
      <w:autoSpaceDE/>
      <w:ind w:firstLine="851"/>
    </w:pPr>
    <w:rPr>
      <w:sz w:val="28"/>
    </w:rPr>
  </w:style>
  <w:style w:type="paragraph" w:customStyle="1" w:styleId="210">
    <w:name w:val="Основной текст с отступом 21"/>
    <w:basedOn w:val="a"/>
    <w:pPr>
      <w:widowControl/>
      <w:autoSpaceDE/>
      <w:ind w:firstLine="851"/>
      <w:jc w:val="both"/>
    </w:pPr>
    <w:rPr>
      <w:sz w:val="28"/>
    </w:rPr>
  </w:style>
  <w:style w:type="paragraph" w:customStyle="1" w:styleId="211">
    <w:name w:val="Основной текст 21"/>
    <w:basedOn w:val="a"/>
    <w:pPr>
      <w:widowControl/>
      <w:autoSpaceDE/>
      <w:jc w:val="center"/>
    </w:pPr>
    <w:rPr>
      <w:b/>
      <w:bCs/>
      <w:sz w:val="28"/>
      <w:szCs w:val="24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b">
    <w:name w:val="footnote text"/>
    <w:basedOn w:val="a"/>
    <w:semiHidden/>
  </w:style>
  <w:style w:type="paragraph" w:customStyle="1" w:styleId="13">
    <w:name w:val="Цитата1"/>
    <w:basedOn w:val="a"/>
    <w:pPr>
      <w:shd w:val="clear" w:color="auto" w:fill="FFFFFF"/>
      <w:spacing w:before="317" w:line="326" w:lineRule="exact"/>
      <w:ind w:left="3965" w:right="2496" w:hanging="480"/>
      <w:jc w:val="center"/>
    </w:pPr>
    <w:rPr>
      <w:b/>
      <w:bCs/>
      <w:color w:val="000000"/>
      <w:spacing w:val="-2"/>
      <w:sz w:val="27"/>
      <w:szCs w:val="27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c">
    <w:name w:val="Title"/>
    <w:basedOn w:val="a"/>
    <w:next w:val="ad"/>
    <w:qFormat/>
    <w:pPr>
      <w:widowControl/>
      <w:autoSpaceDE/>
      <w:jc w:val="center"/>
    </w:pPr>
    <w:rPr>
      <w:b/>
      <w:bCs/>
      <w:sz w:val="28"/>
      <w:szCs w:val="24"/>
    </w:rPr>
  </w:style>
  <w:style w:type="paragraph" w:styleId="ad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31">
    <w:name w:val="Основной текст с отступом 31"/>
    <w:basedOn w:val="a"/>
    <w:pPr>
      <w:shd w:val="clear" w:color="auto" w:fill="FFFFFF"/>
      <w:spacing w:before="120" w:after="120" w:line="317" w:lineRule="exact"/>
      <w:ind w:left="454" w:firstLine="709"/>
      <w:jc w:val="both"/>
    </w:pPr>
    <w:rPr>
      <w:color w:val="000000"/>
      <w:sz w:val="24"/>
      <w:szCs w:val="27"/>
    </w:rPr>
  </w:style>
  <w:style w:type="paragraph" w:customStyle="1" w:styleId="310">
    <w:name w:val="Основной текст 31"/>
    <w:basedOn w:val="a"/>
    <w:pPr>
      <w:shd w:val="clear" w:color="auto" w:fill="FFFFFF"/>
      <w:jc w:val="both"/>
    </w:pPr>
  </w:style>
  <w:style w:type="paragraph" w:customStyle="1" w:styleId="ae">
    <w:name w:val="Содержимое врезки"/>
    <w:basedOn w:val="a7"/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styleId="af1">
    <w:name w:val="Balloon Text"/>
    <w:basedOn w:val="a"/>
    <w:semiHidden/>
    <w:rsid w:val="00550DEB"/>
    <w:rPr>
      <w:rFonts w:ascii="Tahoma" w:hAnsi="Tahoma" w:cs="Tahoma"/>
      <w:sz w:val="16"/>
      <w:szCs w:val="16"/>
    </w:rPr>
  </w:style>
  <w:style w:type="paragraph" w:customStyle="1" w:styleId="14">
    <w:name w:val="Знак Знак Знак1 Знак"/>
    <w:basedOn w:val="a"/>
    <w:uiPriority w:val="99"/>
    <w:rsid w:val="00345022"/>
    <w:pPr>
      <w:widowControl/>
      <w:suppressAutoHyphens w:val="0"/>
      <w:autoSpaceDE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ConsPlusCell">
    <w:name w:val="ConsPlusCell"/>
    <w:uiPriority w:val="99"/>
    <w:rsid w:val="0052167E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Nonformat">
    <w:name w:val="ConsNonformat"/>
    <w:rsid w:val="0052167E"/>
    <w:pPr>
      <w:widowControl w:val="0"/>
    </w:pPr>
    <w:rPr>
      <w:rFonts w:ascii="Courier New" w:hAnsi="Courier New"/>
    </w:rPr>
  </w:style>
  <w:style w:type="paragraph" w:customStyle="1" w:styleId="Style4">
    <w:name w:val="Style4"/>
    <w:basedOn w:val="a"/>
    <w:uiPriority w:val="99"/>
    <w:rsid w:val="00514FA8"/>
    <w:pPr>
      <w:suppressAutoHyphens w:val="0"/>
      <w:autoSpaceDN w:val="0"/>
      <w:adjustRightInd w:val="0"/>
      <w:spacing w:line="317" w:lineRule="exact"/>
    </w:pPr>
    <w:rPr>
      <w:sz w:val="24"/>
      <w:szCs w:val="24"/>
      <w:lang w:eastAsia="ru-RU"/>
    </w:rPr>
  </w:style>
  <w:style w:type="character" w:customStyle="1" w:styleId="FontStyle72">
    <w:name w:val="Font Style72"/>
    <w:uiPriority w:val="99"/>
    <w:rsid w:val="00514FA8"/>
    <w:rPr>
      <w:rFonts w:ascii="Times New Roman" w:hAnsi="Times New Roman" w:cs="Times New Roman"/>
      <w:color w:val="000000"/>
      <w:sz w:val="28"/>
      <w:szCs w:val="28"/>
    </w:rPr>
  </w:style>
  <w:style w:type="character" w:customStyle="1" w:styleId="a8">
    <w:name w:val="Основной текст Знак"/>
    <w:link w:val="a7"/>
    <w:rsid w:val="00590E8F"/>
    <w:rPr>
      <w:sz w:val="28"/>
      <w:szCs w:val="24"/>
      <w:lang w:eastAsia="ar-SA"/>
    </w:rPr>
  </w:style>
  <w:style w:type="paragraph" w:styleId="23">
    <w:name w:val="Body Text Indent 2"/>
    <w:basedOn w:val="a"/>
    <w:link w:val="24"/>
    <w:rsid w:val="00765C9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765C99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pPr>
      <w:keepNext/>
      <w:widowControl/>
      <w:numPr>
        <w:numId w:val="2"/>
      </w:numPr>
      <w:autoSpaceDE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shd w:val="clear" w:color="auto" w:fill="FFFFFF"/>
      <w:spacing w:line="326" w:lineRule="exact"/>
      <w:ind w:left="432"/>
      <w:jc w:val="right"/>
      <w:outlineLvl w:val="1"/>
    </w:pPr>
    <w:rPr>
      <w:color w:val="000000"/>
      <w:spacing w:val="-13"/>
      <w:sz w:val="25"/>
      <w:szCs w:val="25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hd w:val="clear" w:color="auto" w:fill="FFFFFF"/>
      <w:jc w:val="center"/>
      <w:outlineLvl w:val="2"/>
    </w:pPr>
    <w:rPr>
      <w:color w:val="000000"/>
      <w:spacing w:val="-10"/>
      <w:sz w:val="25"/>
      <w:szCs w:val="25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hd w:val="clear" w:color="auto" w:fill="FFFFFF"/>
      <w:spacing w:before="240" w:after="163"/>
      <w:ind w:left="454"/>
      <w:jc w:val="center"/>
      <w:outlineLvl w:val="3"/>
    </w:pPr>
    <w:rPr>
      <w:b/>
      <w:bCs/>
      <w:color w:val="000000"/>
      <w:spacing w:val="-13"/>
      <w:sz w:val="25"/>
      <w:szCs w:val="25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shd w:val="clear" w:color="auto" w:fill="FFFFFF"/>
      <w:spacing w:line="317" w:lineRule="exact"/>
      <w:ind w:left="1163"/>
      <w:jc w:val="right"/>
      <w:outlineLvl w:val="4"/>
    </w:pPr>
    <w:rPr>
      <w:color w:val="000000"/>
      <w:spacing w:val="-12"/>
      <w:sz w:val="25"/>
      <w:szCs w:val="25"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shd w:val="clear" w:color="auto" w:fill="FFFFFF"/>
      <w:spacing w:line="317" w:lineRule="exact"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spacing w:line="317" w:lineRule="exact"/>
      <w:jc w:val="both"/>
      <w:outlineLvl w:val="6"/>
    </w:pPr>
    <w:rPr>
      <w:b/>
      <w:bCs/>
      <w:sz w:val="22"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shd w:val="clear" w:color="auto" w:fill="FFFFFF"/>
      <w:spacing w:before="298" w:line="317" w:lineRule="exact"/>
      <w:ind w:left="807" w:right="-281"/>
      <w:jc w:val="both"/>
      <w:outlineLvl w:val="7"/>
    </w:pPr>
    <w:rPr>
      <w:color w:val="000000"/>
      <w:spacing w:val="-13"/>
      <w:sz w:val="25"/>
      <w:szCs w:val="25"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shd w:val="clear" w:color="auto" w:fill="FFFFFF"/>
      <w:spacing w:line="317" w:lineRule="exact"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sz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20">
    <w:name w:val="Основной шрифт абзаца2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sz w:val="28"/>
      <w:szCs w:val="28"/>
    </w:rPr>
  </w:style>
  <w:style w:type="character" w:customStyle="1" w:styleId="WW8Num9z0">
    <w:name w:val="WW8Num9z0"/>
    <w:rPr>
      <w:sz w:val="24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sz w:val="28"/>
      <w:szCs w:val="28"/>
    </w:rPr>
  </w:style>
  <w:style w:type="character" w:customStyle="1" w:styleId="WW8Num15z0">
    <w:name w:val="WW8Num15z0"/>
    <w:rPr>
      <w:sz w:val="28"/>
      <w:szCs w:val="28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sz w:val="28"/>
      <w:szCs w:val="28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sz w:val="28"/>
      <w:szCs w:val="28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10">
    <w:name w:val="Основной шрифт абзаца1"/>
  </w:style>
  <w:style w:type="character" w:customStyle="1" w:styleId="a3">
    <w:name w:val="Символ сноски"/>
    <w:rPr>
      <w:vertAlign w:val="superscript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link w:val="a8"/>
    <w:pPr>
      <w:widowControl/>
      <w:autoSpaceDE/>
      <w:jc w:val="both"/>
    </w:pPr>
    <w:rPr>
      <w:sz w:val="28"/>
      <w:szCs w:val="24"/>
      <w:lang w:val="x-none"/>
    </w:rPr>
  </w:style>
  <w:style w:type="paragraph" w:styleId="a9">
    <w:name w:val="List"/>
    <w:basedOn w:val="a7"/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a">
    <w:name w:val="Body Text Indent"/>
    <w:basedOn w:val="a"/>
    <w:pPr>
      <w:widowControl/>
      <w:autoSpaceDE/>
      <w:ind w:firstLine="851"/>
    </w:pPr>
    <w:rPr>
      <w:sz w:val="28"/>
    </w:rPr>
  </w:style>
  <w:style w:type="paragraph" w:customStyle="1" w:styleId="210">
    <w:name w:val="Основной текст с отступом 21"/>
    <w:basedOn w:val="a"/>
    <w:pPr>
      <w:widowControl/>
      <w:autoSpaceDE/>
      <w:ind w:firstLine="851"/>
      <w:jc w:val="both"/>
    </w:pPr>
    <w:rPr>
      <w:sz w:val="28"/>
    </w:rPr>
  </w:style>
  <w:style w:type="paragraph" w:customStyle="1" w:styleId="211">
    <w:name w:val="Основной текст 21"/>
    <w:basedOn w:val="a"/>
    <w:pPr>
      <w:widowControl/>
      <w:autoSpaceDE/>
      <w:jc w:val="center"/>
    </w:pPr>
    <w:rPr>
      <w:b/>
      <w:bCs/>
      <w:sz w:val="28"/>
      <w:szCs w:val="24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b">
    <w:name w:val="footnote text"/>
    <w:basedOn w:val="a"/>
    <w:semiHidden/>
  </w:style>
  <w:style w:type="paragraph" w:customStyle="1" w:styleId="13">
    <w:name w:val="Цитата1"/>
    <w:basedOn w:val="a"/>
    <w:pPr>
      <w:shd w:val="clear" w:color="auto" w:fill="FFFFFF"/>
      <w:spacing w:before="317" w:line="326" w:lineRule="exact"/>
      <w:ind w:left="3965" w:right="2496" w:hanging="480"/>
      <w:jc w:val="center"/>
    </w:pPr>
    <w:rPr>
      <w:b/>
      <w:bCs/>
      <w:color w:val="000000"/>
      <w:spacing w:val="-2"/>
      <w:sz w:val="27"/>
      <w:szCs w:val="27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c">
    <w:name w:val="Title"/>
    <w:basedOn w:val="a"/>
    <w:next w:val="ad"/>
    <w:qFormat/>
    <w:pPr>
      <w:widowControl/>
      <w:autoSpaceDE/>
      <w:jc w:val="center"/>
    </w:pPr>
    <w:rPr>
      <w:b/>
      <w:bCs/>
      <w:sz w:val="28"/>
      <w:szCs w:val="24"/>
    </w:rPr>
  </w:style>
  <w:style w:type="paragraph" w:styleId="ad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31">
    <w:name w:val="Основной текст с отступом 31"/>
    <w:basedOn w:val="a"/>
    <w:pPr>
      <w:shd w:val="clear" w:color="auto" w:fill="FFFFFF"/>
      <w:spacing w:before="120" w:after="120" w:line="317" w:lineRule="exact"/>
      <w:ind w:left="454" w:firstLine="709"/>
      <w:jc w:val="both"/>
    </w:pPr>
    <w:rPr>
      <w:color w:val="000000"/>
      <w:sz w:val="24"/>
      <w:szCs w:val="27"/>
    </w:rPr>
  </w:style>
  <w:style w:type="paragraph" w:customStyle="1" w:styleId="310">
    <w:name w:val="Основной текст 31"/>
    <w:basedOn w:val="a"/>
    <w:pPr>
      <w:shd w:val="clear" w:color="auto" w:fill="FFFFFF"/>
      <w:jc w:val="both"/>
    </w:pPr>
  </w:style>
  <w:style w:type="paragraph" w:customStyle="1" w:styleId="ae">
    <w:name w:val="Содержимое врезки"/>
    <w:basedOn w:val="a7"/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styleId="af1">
    <w:name w:val="Balloon Text"/>
    <w:basedOn w:val="a"/>
    <w:semiHidden/>
    <w:rsid w:val="00550DEB"/>
    <w:rPr>
      <w:rFonts w:ascii="Tahoma" w:hAnsi="Tahoma" w:cs="Tahoma"/>
      <w:sz w:val="16"/>
      <w:szCs w:val="16"/>
    </w:rPr>
  </w:style>
  <w:style w:type="paragraph" w:customStyle="1" w:styleId="14">
    <w:name w:val="Знак Знак Знак1 Знак"/>
    <w:basedOn w:val="a"/>
    <w:uiPriority w:val="99"/>
    <w:rsid w:val="00345022"/>
    <w:pPr>
      <w:widowControl/>
      <w:suppressAutoHyphens w:val="0"/>
      <w:autoSpaceDE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ConsPlusCell">
    <w:name w:val="ConsPlusCell"/>
    <w:uiPriority w:val="99"/>
    <w:rsid w:val="0052167E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Nonformat">
    <w:name w:val="ConsNonformat"/>
    <w:rsid w:val="0052167E"/>
    <w:pPr>
      <w:widowControl w:val="0"/>
    </w:pPr>
    <w:rPr>
      <w:rFonts w:ascii="Courier New" w:hAnsi="Courier New"/>
    </w:rPr>
  </w:style>
  <w:style w:type="paragraph" w:customStyle="1" w:styleId="Style4">
    <w:name w:val="Style4"/>
    <w:basedOn w:val="a"/>
    <w:uiPriority w:val="99"/>
    <w:rsid w:val="00514FA8"/>
    <w:pPr>
      <w:suppressAutoHyphens w:val="0"/>
      <w:autoSpaceDN w:val="0"/>
      <w:adjustRightInd w:val="0"/>
      <w:spacing w:line="317" w:lineRule="exact"/>
    </w:pPr>
    <w:rPr>
      <w:sz w:val="24"/>
      <w:szCs w:val="24"/>
      <w:lang w:eastAsia="ru-RU"/>
    </w:rPr>
  </w:style>
  <w:style w:type="character" w:customStyle="1" w:styleId="FontStyle72">
    <w:name w:val="Font Style72"/>
    <w:uiPriority w:val="99"/>
    <w:rsid w:val="00514FA8"/>
    <w:rPr>
      <w:rFonts w:ascii="Times New Roman" w:hAnsi="Times New Roman" w:cs="Times New Roman"/>
      <w:color w:val="000000"/>
      <w:sz w:val="28"/>
      <w:szCs w:val="28"/>
    </w:rPr>
  </w:style>
  <w:style w:type="character" w:customStyle="1" w:styleId="a8">
    <w:name w:val="Основной текст Знак"/>
    <w:link w:val="a7"/>
    <w:rsid w:val="00590E8F"/>
    <w:rPr>
      <w:sz w:val="28"/>
      <w:szCs w:val="24"/>
      <w:lang w:eastAsia="ar-SA"/>
    </w:rPr>
  </w:style>
  <w:style w:type="paragraph" w:styleId="23">
    <w:name w:val="Body Text Indent 2"/>
    <w:basedOn w:val="a"/>
    <w:link w:val="24"/>
    <w:rsid w:val="00765C9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765C99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Финансовым отделам</vt:lpstr>
    </vt:vector>
  </TitlesOfParts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Финансовым отделам</dc:title>
  <dc:creator>Bezuglaya</dc:creator>
  <cp:lastModifiedBy>пользователь</cp:lastModifiedBy>
  <cp:revision>4</cp:revision>
  <cp:lastPrinted>2022-12-21T08:02:00Z</cp:lastPrinted>
  <dcterms:created xsi:type="dcterms:W3CDTF">2022-12-21T07:45:00Z</dcterms:created>
  <dcterms:modified xsi:type="dcterms:W3CDTF">2022-12-21T08:02:00Z</dcterms:modified>
</cp:coreProperties>
</file>