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Pr="00522647" w:rsidRDefault="00522647" w:rsidP="00661A95">
      <w:pPr>
        <w:ind w:right="-29"/>
        <w:jc w:val="right"/>
        <w:rPr>
          <w:b/>
          <w:i/>
          <w:sz w:val="28"/>
          <w:szCs w:val="28"/>
        </w:rPr>
      </w:pPr>
      <w:r w:rsidRPr="00522647">
        <w:rPr>
          <w:b/>
          <w:i/>
          <w:sz w:val="28"/>
          <w:szCs w:val="28"/>
        </w:rPr>
        <w:t>проект</w:t>
      </w:r>
      <w:r w:rsidR="00661A95" w:rsidRPr="00522647">
        <w:rPr>
          <w:b/>
          <w:i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ПРОЛЕТАРСКОГО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F80800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2647">
        <w:rPr>
          <w:sz w:val="28"/>
          <w:szCs w:val="28"/>
        </w:rPr>
        <w:t>______</w:t>
      </w:r>
      <w:r w:rsidR="00266F00">
        <w:rPr>
          <w:sz w:val="28"/>
          <w:szCs w:val="28"/>
        </w:rPr>
        <w:t>.202</w:t>
      </w:r>
      <w:r w:rsidR="00862AA0">
        <w:rPr>
          <w:sz w:val="28"/>
          <w:szCs w:val="28"/>
        </w:rPr>
        <w:t>2</w:t>
      </w:r>
      <w:r w:rsidR="00400C18" w:rsidRPr="00E43559">
        <w:rPr>
          <w:sz w:val="28"/>
          <w:szCs w:val="28"/>
        </w:rPr>
        <w:t xml:space="preserve"> № </w:t>
      </w:r>
      <w:r w:rsidR="00522647">
        <w:rPr>
          <w:sz w:val="28"/>
          <w:szCs w:val="28"/>
        </w:rPr>
        <w:t>___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>О внесени</w:t>
      </w:r>
      <w:r w:rsidR="0043278D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522647" w:rsidRPr="00522647" w:rsidRDefault="00522647" w:rsidP="00522647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47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17.06.2022 № 83 «Об утверждении Порядка и сроков составления проекта бюджета Пролетарского сельского поселения Красносулинского района на 2023 год и на плановый период 2024 и 2025 годов»,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862AA0" w:rsidRDefault="00862AA0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9F3BE4" w:rsidRPr="009F3BE4" w:rsidRDefault="009F3BE4" w:rsidP="009F3BE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BE4">
        <w:rPr>
          <w:sz w:val="28"/>
          <w:szCs w:val="28"/>
        </w:rPr>
        <w:t>2. Настоящее постановление вступает в силу с момента его обнародования, но не ранее 1 января 2023 года и распространяется на правоотношения, возникающие начиная с составления проекта бюджета Пролетарского сельского поселения Красносулинского района на 2023 год и на плановый период 2024 и 2025 годов.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4F18BC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4F18BC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сельского поселения    </w:t>
      </w:r>
      <w:r w:rsidR="004F18BC">
        <w:rPr>
          <w:sz w:val="28"/>
          <w:szCs w:val="28"/>
        </w:rPr>
        <w:t xml:space="preserve">  </w:t>
      </w:r>
      <w:r w:rsidRPr="009554D7">
        <w:rPr>
          <w:sz w:val="28"/>
          <w:szCs w:val="28"/>
        </w:rPr>
        <w:t xml:space="preserve">                             </w:t>
      </w:r>
      <w:r w:rsidR="004F18BC">
        <w:rPr>
          <w:sz w:val="28"/>
          <w:szCs w:val="28"/>
        </w:rPr>
        <w:t>А</w:t>
      </w:r>
      <w:r w:rsidRPr="009554D7">
        <w:rPr>
          <w:sz w:val="28"/>
          <w:szCs w:val="28"/>
        </w:rPr>
        <w:t>.И.</w:t>
      </w:r>
      <w:r w:rsidR="004F18BC">
        <w:rPr>
          <w:sz w:val="28"/>
          <w:szCs w:val="28"/>
        </w:rPr>
        <w:t>Богатых</w:t>
      </w: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bookmarkStart w:id="0" w:name="_GoBack"/>
      <w:bookmarkEnd w:id="0"/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</w:t>
      </w:r>
      <w:r w:rsidR="00522647">
        <w:rPr>
          <w:sz w:val="22"/>
          <w:szCs w:val="22"/>
        </w:rPr>
        <w:t xml:space="preserve">проекту </w:t>
      </w:r>
      <w:r w:rsidRPr="009554D7">
        <w:rPr>
          <w:sz w:val="22"/>
          <w:szCs w:val="22"/>
        </w:rPr>
        <w:t>постановлени</w:t>
      </w:r>
      <w:r w:rsidR="00522647">
        <w:rPr>
          <w:sz w:val="22"/>
          <w:szCs w:val="22"/>
        </w:rPr>
        <w:t>я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522647">
        <w:rPr>
          <w:sz w:val="22"/>
          <w:szCs w:val="22"/>
        </w:rPr>
        <w:t>_____</w:t>
      </w:r>
      <w:r w:rsidR="00266F00">
        <w:rPr>
          <w:sz w:val="22"/>
          <w:szCs w:val="22"/>
        </w:rPr>
        <w:t>.202</w:t>
      </w:r>
      <w:r w:rsidR="00862AA0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 № </w:t>
      </w:r>
      <w:r w:rsidR="00522647">
        <w:rPr>
          <w:sz w:val="22"/>
          <w:szCs w:val="22"/>
        </w:rPr>
        <w:t>___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1D32" w:rsidRDefault="00971D32" w:rsidP="0014107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610033" w:rsidRPr="00970ED2" w:rsidRDefault="00610033" w:rsidP="00610033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610033" w:rsidRDefault="00610033" w:rsidP="0061003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610033" w:rsidRPr="00E43559" w:rsidTr="00610033">
        <w:tc>
          <w:tcPr>
            <w:tcW w:w="2408" w:type="dxa"/>
          </w:tcPr>
          <w:p w:rsidR="00610033" w:rsidRPr="00E43559" w:rsidRDefault="00610033" w:rsidP="00610033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610033" w:rsidRPr="00C61C57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18 238,7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1 328,4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8 537,2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6 610,6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10033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10033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за счет средств бюджета района –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13 640,7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3 939,2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6 610,6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10033" w:rsidRPr="00E43559" w:rsidRDefault="00610033" w:rsidP="00610033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610033" w:rsidRPr="00E43559" w:rsidTr="00610033">
        <w:tc>
          <w:tcPr>
            <w:tcW w:w="2408" w:type="dxa"/>
          </w:tcPr>
          <w:p w:rsidR="00610033" w:rsidRPr="00E43559" w:rsidRDefault="00610033" w:rsidP="0061003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610033" w:rsidRDefault="00610033" w:rsidP="006100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0033" w:rsidRPr="00E43559" w:rsidRDefault="00610033" w:rsidP="0061003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10033" w:rsidRDefault="00610033" w:rsidP="0061003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t>Объем финансирования муниципальной программы на 202</w:t>
      </w:r>
      <w:r w:rsidR="00522647">
        <w:rPr>
          <w:color w:val="000000"/>
          <w:sz w:val="28"/>
          <w:szCs w:val="28"/>
          <w:lang w:eastAsia="en-US"/>
        </w:rPr>
        <w:t>6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610033" w:rsidRDefault="00610033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610033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011F0" w:rsidRPr="00970ED2">
        <w:rPr>
          <w:rFonts w:ascii="Arial" w:hAnsi="Arial" w:cs="Arial"/>
          <w:sz w:val="28"/>
          <w:szCs w:val="28"/>
        </w:rPr>
        <w:t xml:space="preserve"> </w:t>
      </w:r>
      <w:r w:rsidR="009011F0"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="009011F0" w:rsidRPr="00970ED2">
        <w:rPr>
          <w:rFonts w:cs="Arial"/>
          <w:sz w:val="28"/>
          <w:szCs w:val="28"/>
        </w:rPr>
        <w:t xml:space="preserve">» </w:t>
      </w:r>
      <w:r w:rsidR="009011F0" w:rsidRPr="00970ED2">
        <w:rPr>
          <w:rFonts w:cs="Arial"/>
          <w:b/>
          <w:sz w:val="28"/>
          <w:szCs w:val="28"/>
        </w:rPr>
        <w:t xml:space="preserve"> 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9011F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610033">
              <w:rPr>
                <w:sz w:val="28"/>
                <w:szCs w:val="28"/>
              </w:rPr>
              <w:t>18 011,6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0333FC">
              <w:rPr>
                <w:sz w:val="28"/>
                <w:szCs w:val="28"/>
              </w:rPr>
              <w:t>8 537,2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610033">
              <w:rPr>
                <w:sz w:val="28"/>
                <w:szCs w:val="28"/>
              </w:rPr>
              <w:t>6 510,6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610033">
              <w:rPr>
                <w:sz w:val="28"/>
                <w:szCs w:val="28"/>
              </w:rPr>
              <w:t>13 413,6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5E1736">
              <w:rPr>
                <w:sz w:val="28"/>
                <w:szCs w:val="28"/>
              </w:rPr>
              <w:t>3 939,</w:t>
            </w:r>
            <w:r w:rsidR="000333FC">
              <w:rPr>
                <w:sz w:val="28"/>
                <w:szCs w:val="28"/>
              </w:rPr>
              <w:t>2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610033">
              <w:rPr>
                <w:sz w:val="28"/>
                <w:szCs w:val="28"/>
              </w:rPr>
              <w:t>6 510,6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522647">
        <w:rPr>
          <w:color w:val="000000"/>
          <w:sz w:val="28"/>
          <w:szCs w:val="28"/>
          <w:lang w:eastAsia="en-US"/>
        </w:rPr>
        <w:t>6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6A227D" w:rsidRDefault="006A227D" w:rsidP="00DD5512">
      <w:pPr>
        <w:suppressAutoHyphens/>
        <w:ind w:firstLine="709"/>
        <w:jc w:val="both"/>
        <w:rPr>
          <w:sz w:val="28"/>
          <w:szCs w:val="28"/>
        </w:rPr>
      </w:pPr>
    </w:p>
    <w:p w:rsidR="00DD5512" w:rsidRPr="00DD5512" w:rsidRDefault="000333FC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6A227D">
          <w:footerReference w:type="even" r:id="rId9"/>
          <w:footerReference w:type="default" r:id="rId10"/>
          <w:pgSz w:w="11907" w:h="16840"/>
          <w:pgMar w:top="568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E506FF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18 238,7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0333FC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E506F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6 610,6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200010" w:rsidRPr="00B01DCE" w:rsidTr="007D5ED9">
        <w:tc>
          <w:tcPr>
            <w:tcW w:w="2507" w:type="dxa"/>
            <w:vMerge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00010" w:rsidRPr="00200010" w:rsidRDefault="00E506FF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18 238,7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E506FF" w:rsidP="0014107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6 610,6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200010" w:rsidRPr="00200010" w:rsidRDefault="00200010" w:rsidP="0014107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E506FF" w:rsidP="00AF547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18 011,6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E506FF" w:rsidP="00AF54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6 510,6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>для софинансирования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A1F86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A1F86" w:rsidRPr="00AA1F86" w:rsidRDefault="00E506FF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13 367,1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7F1872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3 892,7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E506FF" w:rsidP="00AF54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6 510,6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AF5470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</w:t>
            </w:r>
            <w:r w:rsidR="005B243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</w:t>
            </w:r>
            <w:r w:rsid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AF547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AF5470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22</w:t>
            </w:r>
            <w:r w:rsidR="00A665AE"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6A227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F547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>для софинансирования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0333FC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E506FF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18 238,7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E506F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6 610,6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E506FF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13 640,7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cs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E506FF" w:rsidP="00AF547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6 610,6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E506FF" w:rsidP="00AF547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18 011,6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E506FF" w:rsidP="004E3C1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6 510,6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13" w:rsidRPr="00B01DCE" w:rsidTr="007D5ED9">
        <w:tc>
          <w:tcPr>
            <w:tcW w:w="2802" w:type="dxa"/>
            <w:vMerge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46413" w:rsidRPr="00F46413" w:rsidRDefault="00E506FF" w:rsidP="00AF54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13 413,6</w:t>
            </w:r>
          </w:p>
        </w:tc>
        <w:tc>
          <w:tcPr>
            <w:tcW w:w="1305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7F1872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413" w:rsidRPr="00B01DCE" w:rsidRDefault="00E506FF" w:rsidP="00AF547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6 510,6</w:t>
            </w:r>
          </w:p>
        </w:tc>
        <w:tc>
          <w:tcPr>
            <w:tcW w:w="993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AF5470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</w:t>
            </w:r>
            <w:r w:rsidR="00A62AF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F547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AF5470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22</w:t>
            </w:r>
            <w:r w:rsidR="00A62AFC"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AF5470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10</w:t>
            </w:r>
            <w:r w:rsidR="007F187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E0" w:rsidRDefault="008120E0">
      <w:r>
        <w:separator/>
      </w:r>
    </w:p>
  </w:endnote>
  <w:endnote w:type="continuationSeparator" w:id="0">
    <w:p w:rsidR="008120E0" w:rsidRDefault="0081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33" w:rsidRDefault="0061003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0033" w:rsidRDefault="006100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33" w:rsidRDefault="0061003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3BE4">
      <w:rPr>
        <w:rStyle w:val="ab"/>
        <w:noProof/>
      </w:rPr>
      <w:t>1</w:t>
    </w:r>
    <w:r>
      <w:rPr>
        <w:rStyle w:val="ab"/>
      </w:rPr>
      <w:fldChar w:fldCharType="end"/>
    </w:r>
  </w:p>
  <w:p w:rsidR="00610033" w:rsidRDefault="00610033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E0" w:rsidRDefault="008120E0">
      <w:r>
        <w:separator/>
      </w:r>
    </w:p>
  </w:footnote>
  <w:footnote w:type="continuationSeparator" w:id="0">
    <w:p w:rsidR="008120E0" w:rsidRDefault="0081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12F3C"/>
    <w:rsid w:val="000213F5"/>
    <w:rsid w:val="000315B4"/>
    <w:rsid w:val="000333FC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1077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200010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4DAB"/>
    <w:rsid w:val="00227415"/>
    <w:rsid w:val="00230D68"/>
    <w:rsid w:val="0024187C"/>
    <w:rsid w:val="002428A4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61D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E5D43"/>
    <w:rsid w:val="002F299A"/>
    <w:rsid w:val="002F4D57"/>
    <w:rsid w:val="002F6E91"/>
    <w:rsid w:val="002F6FA7"/>
    <w:rsid w:val="003009FA"/>
    <w:rsid w:val="00305371"/>
    <w:rsid w:val="003077EB"/>
    <w:rsid w:val="003104D2"/>
    <w:rsid w:val="00310995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317"/>
    <w:rsid w:val="00373B82"/>
    <w:rsid w:val="00374452"/>
    <w:rsid w:val="0037521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0B69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278D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35CF"/>
    <w:rsid w:val="004D53A8"/>
    <w:rsid w:val="004D7596"/>
    <w:rsid w:val="004E0A59"/>
    <w:rsid w:val="004E279D"/>
    <w:rsid w:val="004E3C16"/>
    <w:rsid w:val="004E5DC7"/>
    <w:rsid w:val="004F0F7E"/>
    <w:rsid w:val="004F125C"/>
    <w:rsid w:val="004F18BC"/>
    <w:rsid w:val="004F30C6"/>
    <w:rsid w:val="004F3423"/>
    <w:rsid w:val="004F4CBB"/>
    <w:rsid w:val="005033F0"/>
    <w:rsid w:val="00507293"/>
    <w:rsid w:val="00507BEC"/>
    <w:rsid w:val="0051176B"/>
    <w:rsid w:val="0051312A"/>
    <w:rsid w:val="00514FF4"/>
    <w:rsid w:val="00522647"/>
    <w:rsid w:val="00523E32"/>
    <w:rsid w:val="005273EA"/>
    <w:rsid w:val="00532989"/>
    <w:rsid w:val="005346E1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1736"/>
    <w:rsid w:val="005E5AEB"/>
    <w:rsid w:val="005F0C34"/>
    <w:rsid w:val="005F7C41"/>
    <w:rsid w:val="006000DD"/>
    <w:rsid w:val="00610033"/>
    <w:rsid w:val="00613351"/>
    <w:rsid w:val="006158FC"/>
    <w:rsid w:val="006163C1"/>
    <w:rsid w:val="00616512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953A7"/>
    <w:rsid w:val="006A20AB"/>
    <w:rsid w:val="006A227D"/>
    <w:rsid w:val="006A6260"/>
    <w:rsid w:val="006B3615"/>
    <w:rsid w:val="006B451E"/>
    <w:rsid w:val="006C46BF"/>
    <w:rsid w:val="006D033D"/>
    <w:rsid w:val="006D088E"/>
    <w:rsid w:val="006D1042"/>
    <w:rsid w:val="006D5438"/>
    <w:rsid w:val="006D6326"/>
    <w:rsid w:val="006E3F5C"/>
    <w:rsid w:val="006E6B74"/>
    <w:rsid w:val="006F1CE1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57021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3FDF"/>
    <w:rsid w:val="00787558"/>
    <w:rsid w:val="007877BF"/>
    <w:rsid w:val="00787C9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4AB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1872"/>
    <w:rsid w:val="007F6167"/>
    <w:rsid w:val="00800A0A"/>
    <w:rsid w:val="00802A17"/>
    <w:rsid w:val="008037EE"/>
    <w:rsid w:val="008067EB"/>
    <w:rsid w:val="00807445"/>
    <w:rsid w:val="008120E0"/>
    <w:rsid w:val="0081437C"/>
    <w:rsid w:val="008170ED"/>
    <w:rsid w:val="0082165F"/>
    <w:rsid w:val="008251E9"/>
    <w:rsid w:val="00825C91"/>
    <w:rsid w:val="00827DD9"/>
    <w:rsid w:val="00831CF6"/>
    <w:rsid w:val="00837FB9"/>
    <w:rsid w:val="00841CA7"/>
    <w:rsid w:val="00850B49"/>
    <w:rsid w:val="0085109E"/>
    <w:rsid w:val="008531DF"/>
    <w:rsid w:val="00853CD2"/>
    <w:rsid w:val="00861FE7"/>
    <w:rsid w:val="00862AA0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0BB1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BE4"/>
    <w:rsid w:val="009F3DE3"/>
    <w:rsid w:val="009F44DC"/>
    <w:rsid w:val="009F53FC"/>
    <w:rsid w:val="009F6F8D"/>
    <w:rsid w:val="00A028D8"/>
    <w:rsid w:val="00A039C6"/>
    <w:rsid w:val="00A16AED"/>
    <w:rsid w:val="00A21D35"/>
    <w:rsid w:val="00A23923"/>
    <w:rsid w:val="00A24E07"/>
    <w:rsid w:val="00A30373"/>
    <w:rsid w:val="00A3687A"/>
    <w:rsid w:val="00A4234C"/>
    <w:rsid w:val="00A42DDA"/>
    <w:rsid w:val="00A4604B"/>
    <w:rsid w:val="00A5108A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723"/>
    <w:rsid w:val="00AA0CA0"/>
    <w:rsid w:val="00AA1E22"/>
    <w:rsid w:val="00AA1F86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AF5470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E1B0B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3CF1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BEA"/>
    <w:rsid w:val="00E37C66"/>
    <w:rsid w:val="00E43559"/>
    <w:rsid w:val="00E506FF"/>
    <w:rsid w:val="00E50C50"/>
    <w:rsid w:val="00E529EC"/>
    <w:rsid w:val="00E52A55"/>
    <w:rsid w:val="00E5304D"/>
    <w:rsid w:val="00E56ECE"/>
    <w:rsid w:val="00E65F05"/>
    <w:rsid w:val="00E6731C"/>
    <w:rsid w:val="00E702AD"/>
    <w:rsid w:val="00E71059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4BEC"/>
    <w:rsid w:val="00F15545"/>
    <w:rsid w:val="00F159FD"/>
    <w:rsid w:val="00F20EAC"/>
    <w:rsid w:val="00F21A59"/>
    <w:rsid w:val="00F3339A"/>
    <w:rsid w:val="00F40A82"/>
    <w:rsid w:val="00F46413"/>
    <w:rsid w:val="00F473FE"/>
    <w:rsid w:val="00F5114C"/>
    <w:rsid w:val="00F5626E"/>
    <w:rsid w:val="00F56EF6"/>
    <w:rsid w:val="00F61FDE"/>
    <w:rsid w:val="00F70F4D"/>
    <w:rsid w:val="00F77F87"/>
    <w:rsid w:val="00F80800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9DDF-0906-4219-B4D9-4E2A3952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37</cp:revision>
  <cp:lastPrinted>2022-06-28T05:29:00Z</cp:lastPrinted>
  <dcterms:created xsi:type="dcterms:W3CDTF">2019-12-17T08:10:00Z</dcterms:created>
  <dcterms:modified xsi:type="dcterms:W3CDTF">2022-10-18T12:24:00Z</dcterms:modified>
</cp:coreProperties>
</file>