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6F" w:rsidRPr="00C3032D" w:rsidRDefault="0031036F" w:rsidP="00B91DA5">
      <w:pPr>
        <w:jc w:val="center"/>
        <w:rPr>
          <w:rFonts w:eastAsia="Times New Roman"/>
          <w:b/>
          <w:szCs w:val="28"/>
          <w:lang w:eastAsia="ru-RU"/>
        </w:rPr>
      </w:pPr>
      <w:r w:rsidRPr="00C3032D">
        <w:rPr>
          <w:rFonts w:eastAsia="Times New Roman"/>
          <w:b/>
          <w:szCs w:val="28"/>
          <w:lang w:eastAsia="ru-RU"/>
        </w:rPr>
        <w:t>РОССИЙСКАЯ ФЕДЕРАЦИЯ</w:t>
      </w:r>
    </w:p>
    <w:p w:rsidR="001F3005" w:rsidRDefault="0031036F" w:rsidP="00B91DA5">
      <w:pPr>
        <w:jc w:val="center"/>
        <w:rPr>
          <w:rFonts w:eastAsia="Times New Roman"/>
          <w:b/>
          <w:szCs w:val="28"/>
          <w:lang w:eastAsia="ru-RU"/>
        </w:rPr>
      </w:pPr>
      <w:r w:rsidRPr="00C3032D">
        <w:rPr>
          <w:rFonts w:eastAsia="Times New Roman"/>
          <w:b/>
          <w:szCs w:val="28"/>
          <w:lang w:eastAsia="ru-RU"/>
        </w:rPr>
        <w:t xml:space="preserve">АДМИНИСТРАЦИЯ </w:t>
      </w:r>
      <w:proofErr w:type="gramStart"/>
      <w:r w:rsidRPr="00C3032D">
        <w:rPr>
          <w:rFonts w:eastAsia="Times New Roman"/>
          <w:b/>
          <w:szCs w:val="28"/>
          <w:lang w:eastAsia="ru-RU"/>
        </w:rPr>
        <w:t>ПРОЛЕТАРСКОГО</w:t>
      </w:r>
      <w:proofErr w:type="gramEnd"/>
      <w:r w:rsidRPr="00C3032D">
        <w:rPr>
          <w:rFonts w:eastAsia="Times New Roman"/>
          <w:b/>
          <w:szCs w:val="28"/>
          <w:lang w:eastAsia="ru-RU"/>
        </w:rPr>
        <w:t xml:space="preserve"> </w:t>
      </w:r>
    </w:p>
    <w:p w:rsidR="0031036F" w:rsidRPr="00C3032D" w:rsidRDefault="0031036F" w:rsidP="00B91DA5">
      <w:pPr>
        <w:jc w:val="center"/>
        <w:rPr>
          <w:rFonts w:eastAsia="Times New Roman"/>
          <w:b/>
          <w:szCs w:val="28"/>
          <w:lang w:eastAsia="ru-RU"/>
        </w:rPr>
      </w:pPr>
      <w:r w:rsidRPr="00C3032D">
        <w:rPr>
          <w:rFonts w:eastAsia="Times New Roman"/>
          <w:b/>
          <w:szCs w:val="28"/>
          <w:lang w:eastAsia="ru-RU"/>
        </w:rPr>
        <w:t>СЕЛЬСКОГО ПОСЕЛЕНИЯ</w:t>
      </w:r>
    </w:p>
    <w:p w:rsidR="001F3005" w:rsidRDefault="0031036F" w:rsidP="00B91DA5">
      <w:pPr>
        <w:jc w:val="center"/>
        <w:rPr>
          <w:rFonts w:eastAsia="Times New Roman"/>
          <w:b/>
          <w:szCs w:val="28"/>
          <w:lang w:eastAsia="ru-RU"/>
        </w:rPr>
      </w:pPr>
      <w:r w:rsidRPr="00C3032D">
        <w:rPr>
          <w:rFonts w:eastAsia="Times New Roman"/>
          <w:b/>
          <w:szCs w:val="28"/>
          <w:lang w:eastAsia="ru-RU"/>
        </w:rPr>
        <w:t xml:space="preserve">КРАСНОСУЛИНСКОГО РАЙОНА </w:t>
      </w:r>
    </w:p>
    <w:p w:rsidR="0031036F" w:rsidRPr="00C3032D" w:rsidRDefault="0031036F" w:rsidP="00B91DA5">
      <w:pPr>
        <w:jc w:val="center"/>
        <w:rPr>
          <w:rFonts w:eastAsia="Times New Roman"/>
          <w:b/>
          <w:szCs w:val="28"/>
          <w:lang w:eastAsia="ru-RU"/>
        </w:rPr>
      </w:pPr>
      <w:r w:rsidRPr="00C3032D">
        <w:rPr>
          <w:rFonts w:eastAsia="Times New Roman"/>
          <w:b/>
          <w:szCs w:val="28"/>
          <w:lang w:eastAsia="ru-RU"/>
        </w:rPr>
        <w:t>РОСТОВСКОЙ ОБЛАСТИ</w:t>
      </w:r>
    </w:p>
    <w:p w:rsidR="001F3005" w:rsidRDefault="001F3005" w:rsidP="00DB5363">
      <w:pPr>
        <w:jc w:val="center"/>
        <w:rPr>
          <w:rFonts w:eastAsia="Times New Roman"/>
          <w:b/>
          <w:szCs w:val="28"/>
          <w:lang w:eastAsia="ru-RU"/>
        </w:rPr>
      </w:pPr>
    </w:p>
    <w:p w:rsidR="0031036F" w:rsidRPr="00C3032D" w:rsidRDefault="0031036F" w:rsidP="00E17F7F">
      <w:pPr>
        <w:jc w:val="center"/>
        <w:rPr>
          <w:rFonts w:eastAsia="Times New Roman"/>
          <w:b/>
          <w:szCs w:val="28"/>
          <w:lang w:eastAsia="ru-RU"/>
        </w:rPr>
      </w:pPr>
      <w:r w:rsidRPr="00C3032D">
        <w:rPr>
          <w:rFonts w:eastAsia="Times New Roman"/>
          <w:b/>
          <w:szCs w:val="28"/>
          <w:lang w:eastAsia="ru-RU"/>
        </w:rPr>
        <w:t>ПОСТАНОВЛЕНИЕ</w:t>
      </w:r>
    </w:p>
    <w:p w:rsidR="0031036F" w:rsidRPr="0031036F" w:rsidRDefault="0031036F" w:rsidP="0031036F">
      <w:pPr>
        <w:ind w:firstLine="851"/>
        <w:jc w:val="both"/>
        <w:rPr>
          <w:rFonts w:eastAsia="Times New Roman"/>
          <w:szCs w:val="28"/>
          <w:lang w:eastAsia="ru-RU"/>
        </w:rPr>
      </w:pPr>
    </w:p>
    <w:p w:rsidR="001F3005" w:rsidRDefault="001F3005" w:rsidP="00E17F7F">
      <w:pPr>
        <w:jc w:val="center"/>
        <w:rPr>
          <w:rFonts w:eastAsia="Times New Roman"/>
          <w:sz w:val="24"/>
          <w:szCs w:val="24"/>
          <w:lang w:eastAsia="ru-RU"/>
        </w:rPr>
      </w:pPr>
      <w:r w:rsidRPr="00A254EE">
        <w:rPr>
          <w:rFonts w:eastAsia="Times New Roman"/>
          <w:sz w:val="24"/>
          <w:szCs w:val="24"/>
          <w:lang w:eastAsia="ru-RU"/>
        </w:rPr>
        <w:t xml:space="preserve">от </w:t>
      </w:r>
      <w:r w:rsidR="0006491B" w:rsidRPr="00A254EE">
        <w:rPr>
          <w:rFonts w:eastAsia="Times New Roman"/>
          <w:sz w:val="24"/>
          <w:szCs w:val="24"/>
          <w:lang w:eastAsia="ru-RU"/>
        </w:rPr>
        <w:t>2</w:t>
      </w:r>
      <w:r w:rsidR="00A254EE" w:rsidRPr="00A254EE">
        <w:rPr>
          <w:rFonts w:eastAsia="Times New Roman"/>
          <w:sz w:val="24"/>
          <w:szCs w:val="24"/>
          <w:lang w:eastAsia="ru-RU"/>
        </w:rPr>
        <w:t>6.01</w:t>
      </w:r>
      <w:r w:rsidR="00C3032D" w:rsidRPr="00A254EE">
        <w:rPr>
          <w:rFonts w:eastAsia="Times New Roman"/>
          <w:sz w:val="24"/>
          <w:szCs w:val="24"/>
          <w:lang w:eastAsia="ru-RU"/>
        </w:rPr>
        <w:t>.</w:t>
      </w:r>
      <w:r w:rsidR="0031036F" w:rsidRPr="00A254EE">
        <w:rPr>
          <w:rFonts w:eastAsia="Times New Roman"/>
          <w:sz w:val="24"/>
          <w:szCs w:val="24"/>
          <w:lang w:eastAsia="ru-RU"/>
        </w:rPr>
        <w:t>20</w:t>
      </w:r>
      <w:r w:rsidR="0006491B" w:rsidRPr="00A254EE">
        <w:rPr>
          <w:rFonts w:eastAsia="Times New Roman"/>
          <w:sz w:val="24"/>
          <w:szCs w:val="24"/>
          <w:lang w:eastAsia="ru-RU"/>
        </w:rPr>
        <w:t>2</w:t>
      </w:r>
      <w:r w:rsidR="00A254EE" w:rsidRPr="00A254EE">
        <w:rPr>
          <w:rFonts w:eastAsia="Times New Roman"/>
          <w:sz w:val="24"/>
          <w:szCs w:val="24"/>
          <w:lang w:eastAsia="ru-RU"/>
        </w:rPr>
        <w:t>2</w:t>
      </w:r>
      <w:r w:rsidR="0031036F" w:rsidRPr="00A254EE">
        <w:rPr>
          <w:rFonts w:eastAsia="Times New Roman"/>
          <w:sz w:val="24"/>
          <w:szCs w:val="24"/>
          <w:lang w:eastAsia="ru-RU"/>
        </w:rPr>
        <w:t xml:space="preserve"> </w:t>
      </w:r>
      <w:r w:rsidR="00434DE7" w:rsidRPr="00A254EE">
        <w:rPr>
          <w:rFonts w:eastAsia="Times New Roman"/>
          <w:sz w:val="24"/>
          <w:szCs w:val="24"/>
          <w:lang w:eastAsia="ru-RU"/>
        </w:rPr>
        <w:t>№</w:t>
      </w:r>
      <w:r w:rsidR="00B718BE" w:rsidRPr="00A254EE">
        <w:rPr>
          <w:rFonts w:eastAsia="Times New Roman"/>
          <w:sz w:val="24"/>
          <w:szCs w:val="24"/>
          <w:lang w:eastAsia="ru-RU"/>
        </w:rPr>
        <w:t xml:space="preserve"> </w:t>
      </w:r>
      <w:r w:rsidR="00A254EE" w:rsidRPr="00A254EE">
        <w:rPr>
          <w:rFonts w:eastAsia="Times New Roman"/>
          <w:sz w:val="24"/>
          <w:szCs w:val="24"/>
          <w:lang w:eastAsia="ru-RU"/>
        </w:rPr>
        <w:t>18</w:t>
      </w:r>
    </w:p>
    <w:p w:rsidR="0031036F" w:rsidRPr="00E60B4D" w:rsidRDefault="0031036F" w:rsidP="00E17F7F">
      <w:pPr>
        <w:jc w:val="center"/>
        <w:rPr>
          <w:rFonts w:eastAsia="Times New Roman"/>
          <w:sz w:val="24"/>
          <w:szCs w:val="24"/>
          <w:lang w:eastAsia="ru-RU"/>
        </w:rPr>
      </w:pPr>
      <w:r w:rsidRPr="00E60B4D">
        <w:rPr>
          <w:rFonts w:eastAsia="Times New Roman"/>
          <w:sz w:val="24"/>
          <w:szCs w:val="24"/>
          <w:lang w:eastAsia="ru-RU"/>
        </w:rPr>
        <w:t>х. Пролетарка</w:t>
      </w:r>
    </w:p>
    <w:p w:rsidR="0031036F" w:rsidRDefault="0031036F" w:rsidP="00A51F25">
      <w:pPr>
        <w:suppressAutoHyphens/>
        <w:ind w:right="3967"/>
        <w:jc w:val="both"/>
        <w:rPr>
          <w:sz w:val="24"/>
          <w:szCs w:val="24"/>
        </w:rPr>
      </w:pPr>
    </w:p>
    <w:p w:rsidR="002A4B4A" w:rsidRDefault="002A4B4A" w:rsidP="001F3005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 внесении изменений в приложение </w:t>
      </w:r>
    </w:p>
    <w:p w:rsidR="002A4B4A" w:rsidRDefault="002A4B4A" w:rsidP="001F3005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постановлению Администрации Пролетарского сельского поселения </w:t>
      </w:r>
    </w:p>
    <w:p w:rsidR="00E058C4" w:rsidRDefault="002A4B4A" w:rsidP="001F3005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 27.12.2021 №30 </w:t>
      </w:r>
    </w:p>
    <w:p w:rsidR="002A4B4A" w:rsidRDefault="002A4B4A" w:rsidP="001F3005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A51F25" w:rsidRPr="00A51F25" w:rsidRDefault="002A4B4A" w:rsidP="00F90FA7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A4B4A">
        <w:rPr>
          <w:rFonts w:eastAsia="Times New Roman"/>
          <w:sz w:val="24"/>
          <w:szCs w:val="24"/>
          <w:lang w:eastAsia="ru-RU"/>
        </w:rPr>
        <w:t xml:space="preserve">В целях приведения правовых актов </w:t>
      </w:r>
      <w:r>
        <w:rPr>
          <w:rFonts w:eastAsia="Times New Roman"/>
          <w:sz w:val="24"/>
          <w:szCs w:val="24"/>
          <w:lang w:eastAsia="ru-RU"/>
        </w:rPr>
        <w:t>Администрации Пролетарского сельского поселения</w:t>
      </w:r>
      <w:r w:rsidRPr="002A4B4A">
        <w:rPr>
          <w:rFonts w:eastAsia="Times New Roman"/>
          <w:sz w:val="24"/>
          <w:szCs w:val="24"/>
          <w:lang w:eastAsia="ru-RU"/>
        </w:rPr>
        <w:t xml:space="preserve"> в соответствие с действующим законодательством</w:t>
      </w:r>
      <w:r w:rsidR="000B511B">
        <w:rPr>
          <w:rFonts w:eastAsia="Times New Roman"/>
          <w:sz w:val="24"/>
          <w:szCs w:val="24"/>
          <w:lang w:eastAsia="ru-RU"/>
        </w:rPr>
        <w:t>,</w:t>
      </w:r>
      <w:r w:rsidR="000B511B" w:rsidRPr="000B511B">
        <w:t xml:space="preserve"> </w:t>
      </w:r>
      <w:r w:rsidR="000B511B" w:rsidRPr="000B511B">
        <w:rPr>
          <w:rFonts w:eastAsia="Times New Roman"/>
          <w:sz w:val="24"/>
          <w:szCs w:val="24"/>
          <w:lang w:eastAsia="ru-RU"/>
        </w:rPr>
        <w:t>руководствуясь статьей 33 Устава муниципального образования «Пролетарское сельское поселение»</w:t>
      </w:r>
      <w:r w:rsidR="00C74812">
        <w:rPr>
          <w:rFonts w:eastAsia="Times New Roman"/>
          <w:sz w:val="24"/>
          <w:szCs w:val="24"/>
          <w:lang w:eastAsia="ru-RU"/>
        </w:rPr>
        <w:t xml:space="preserve"> </w:t>
      </w:r>
      <w:r w:rsidR="00A51F25" w:rsidRPr="00A51F25">
        <w:rPr>
          <w:rFonts w:eastAsia="Times New Roman"/>
          <w:sz w:val="24"/>
          <w:szCs w:val="24"/>
          <w:lang w:eastAsia="ru-RU"/>
        </w:rPr>
        <w:t xml:space="preserve">Администрация </w:t>
      </w:r>
      <w:r w:rsidR="00C46999">
        <w:rPr>
          <w:sz w:val="24"/>
          <w:szCs w:val="24"/>
        </w:rPr>
        <w:t>Пролетарского</w:t>
      </w:r>
      <w:r w:rsidR="00C46999" w:rsidRPr="00A51F25">
        <w:rPr>
          <w:rFonts w:eastAsia="Times New Roman"/>
          <w:sz w:val="24"/>
          <w:szCs w:val="24"/>
          <w:lang w:eastAsia="ru-RU"/>
        </w:rPr>
        <w:t xml:space="preserve"> </w:t>
      </w:r>
      <w:r w:rsidR="00A51F25" w:rsidRPr="00A51F25">
        <w:rPr>
          <w:rFonts w:eastAsia="Times New Roman"/>
          <w:sz w:val="24"/>
          <w:szCs w:val="24"/>
          <w:lang w:eastAsia="ru-RU"/>
        </w:rPr>
        <w:t>сельского поселения</w:t>
      </w:r>
    </w:p>
    <w:p w:rsidR="007C5307" w:rsidRDefault="007C5307" w:rsidP="00DD125C">
      <w:pPr>
        <w:suppressAutoHyphens/>
        <w:jc w:val="center"/>
        <w:outlineLvl w:val="3"/>
        <w:rPr>
          <w:rFonts w:eastAsia="Times New Roman"/>
          <w:sz w:val="24"/>
          <w:szCs w:val="24"/>
          <w:lang w:eastAsia="ru-RU"/>
        </w:rPr>
      </w:pPr>
    </w:p>
    <w:p w:rsidR="00A51F25" w:rsidRPr="00A51F25" w:rsidRDefault="00A51F25" w:rsidP="00DD125C">
      <w:pPr>
        <w:suppressAutoHyphens/>
        <w:jc w:val="center"/>
        <w:outlineLvl w:val="3"/>
        <w:rPr>
          <w:rFonts w:eastAsia="Times New Roman"/>
          <w:sz w:val="24"/>
          <w:szCs w:val="24"/>
          <w:lang w:eastAsia="ru-RU"/>
        </w:rPr>
      </w:pPr>
      <w:r w:rsidRPr="00A51F25">
        <w:rPr>
          <w:rFonts w:eastAsia="Times New Roman"/>
          <w:sz w:val="24"/>
          <w:szCs w:val="24"/>
          <w:lang w:eastAsia="ru-RU"/>
        </w:rPr>
        <w:t>ПОСТАНОВЛЯЕТ:</w:t>
      </w:r>
    </w:p>
    <w:p w:rsidR="005F12AD" w:rsidRDefault="005F12AD" w:rsidP="00DD125C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BF2665" w:rsidRDefault="00C51CF5" w:rsidP="002A4B4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</w:t>
      </w:r>
      <w:r w:rsidR="002A4B4A">
        <w:rPr>
          <w:sz w:val="24"/>
          <w:szCs w:val="24"/>
          <w:lang w:eastAsia="ru-RU"/>
        </w:rPr>
        <w:t>Внести изменения в приложение к постановлению Администрации Пролетарского сельского поселения от 27.12.2021 №30 «</w:t>
      </w:r>
      <w:r w:rsidR="002A4B4A" w:rsidRPr="002A4B4A">
        <w:rPr>
          <w:sz w:val="24"/>
          <w:szCs w:val="24"/>
          <w:lang w:eastAsia="ru-RU"/>
        </w:rPr>
        <w:t xml:space="preserve">Об утверждении </w:t>
      </w:r>
      <w:proofErr w:type="gramStart"/>
      <w:r w:rsidR="002A4B4A" w:rsidRPr="002A4B4A">
        <w:rPr>
          <w:sz w:val="24"/>
          <w:szCs w:val="24"/>
          <w:lang w:eastAsia="ru-RU"/>
        </w:rPr>
        <w:t>Порядка</w:t>
      </w:r>
      <w:r w:rsidR="002A4B4A">
        <w:rPr>
          <w:sz w:val="24"/>
          <w:szCs w:val="24"/>
          <w:lang w:eastAsia="ru-RU"/>
        </w:rPr>
        <w:t xml:space="preserve"> </w:t>
      </w:r>
      <w:r w:rsidR="002A4B4A" w:rsidRPr="002A4B4A">
        <w:rPr>
          <w:sz w:val="24"/>
          <w:szCs w:val="24"/>
          <w:lang w:eastAsia="ru-RU"/>
        </w:rPr>
        <w:t>санкционирования оплаты</w:t>
      </w:r>
      <w:r w:rsidR="002A4B4A">
        <w:rPr>
          <w:sz w:val="24"/>
          <w:szCs w:val="24"/>
          <w:lang w:eastAsia="ru-RU"/>
        </w:rPr>
        <w:t xml:space="preserve"> </w:t>
      </w:r>
      <w:r w:rsidR="002A4B4A" w:rsidRPr="002A4B4A">
        <w:rPr>
          <w:sz w:val="24"/>
          <w:szCs w:val="24"/>
          <w:lang w:eastAsia="ru-RU"/>
        </w:rPr>
        <w:t>денежных обязательств получателей средств</w:t>
      </w:r>
      <w:r w:rsidR="002A4B4A">
        <w:rPr>
          <w:sz w:val="24"/>
          <w:szCs w:val="24"/>
          <w:lang w:eastAsia="ru-RU"/>
        </w:rPr>
        <w:t xml:space="preserve"> </w:t>
      </w:r>
      <w:r w:rsidR="002A4B4A" w:rsidRPr="002A4B4A">
        <w:rPr>
          <w:sz w:val="24"/>
          <w:szCs w:val="24"/>
          <w:lang w:eastAsia="ru-RU"/>
        </w:rPr>
        <w:t>бюджета Пролетарского сельского поселения</w:t>
      </w:r>
      <w:proofErr w:type="gramEnd"/>
      <w:r w:rsidR="002A4B4A" w:rsidRPr="002A4B4A">
        <w:rPr>
          <w:sz w:val="24"/>
          <w:szCs w:val="24"/>
          <w:lang w:eastAsia="ru-RU"/>
        </w:rPr>
        <w:t xml:space="preserve"> </w:t>
      </w:r>
      <w:proofErr w:type="spellStart"/>
      <w:r w:rsidR="002A4B4A" w:rsidRPr="002A4B4A">
        <w:rPr>
          <w:sz w:val="24"/>
          <w:szCs w:val="24"/>
          <w:lang w:eastAsia="ru-RU"/>
        </w:rPr>
        <w:t>Красносулинского</w:t>
      </w:r>
      <w:proofErr w:type="spellEnd"/>
      <w:r w:rsidR="002A4B4A" w:rsidRPr="002A4B4A">
        <w:rPr>
          <w:sz w:val="24"/>
          <w:szCs w:val="24"/>
          <w:lang w:eastAsia="ru-RU"/>
        </w:rPr>
        <w:t xml:space="preserve"> района</w:t>
      </w:r>
      <w:r w:rsidR="002A4B4A">
        <w:rPr>
          <w:sz w:val="24"/>
          <w:szCs w:val="24"/>
          <w:lang w:eastAsia="ru-RU"/>
        </w:rPr>
        <w:t xml:space="preserve"> </w:t>
      </w:r>
      <w:r w:rsidR="002A4B4A" w:rsidRPr="002A4B4A">
        <w:rPr>
          <w:sz w:val="24"/>
          <w:szCs w:val="24"/>
          <w:lang w:eastAsia="ru-RU"/>
        </w:rPr>
        <w:t>и оплаты денежных  обязательств, подлежащих исполнению за счет бюджетных</w:t>
      </w:r>
      <w:r w:rsidR="002A4B4A">
        <w:rPr>
          <w:sz w:val="24"/>
          <w:szCs w:val="24"/>
          <w:lang w:eastAsia="ru-RU"/>
        </w:rPr>
        <w:t xml:space="preserve"> </w:t>
      </w:r>
      <w:r w:rsidR="002A4B4A" w:rsidRPr="002A4B4A">
        <w:rPr>
          <w:sz w:val="24"/>
          <w:szCs w:val="24"/>
          <w:lang w:eastAsia="ru-RU"/>
        </w:rPr>
        <w:t>ассигнований по источникам финансирования дефицита</w:t>
      </w:r>
      <w:r w:rsidR="002A4B4A">
        <w:rPr>
          <w:sz w:val="24"/>
          <w:szCs w:val="24"/>
          <w:lang w:eastAsia="ru-RU"/>
        </w:rPr>
        <w:t xml:space="preserve"> </w:t>
      </w:r>
      <w:r w:rsidR="002A4B4A" w:rsidRPr="002A4B4A">
        <w:rPr>
          <w:sz w:val="24"/>
          <w:szCs w:val="24"/>
          <w:lang w:eastAsia="ru-RU"/>
        </w:rPr>
        <w:t xml:space="preserve">бюджета Пролетарского сельского поселения </w:t>
      </w:r>
      <w:proofErr w:type="spellStart"/>
      <w:r w:rsidR="002A4B4A" w:rsidRPr="002A4B4A">
        <w:rPr>
          <w:sz w:val="24"/>
          <w:szCs w:val="24"/>
          <w:lang w:eastAsia="ru-RU"/>
        </w:rPr>
        <w:t>Красносу</w:t>
      </w:r>
      <w:r w:rsidR="00A147AD">
        <w:rPr>
          <w:sz w:val="24"/>
          <w:szCs w:val="24"/>
          <w:lang w:eastAsia="ru-RU"/>
        </w:rPr>
        <w:t>л</w:t>
      </w:r>
      <w:r w:rsidR="002A4B4A" w:rsidRPr="002A4B4A">
        <w:rPr>
          <w:sz w:val="24"/>
          <w:szCs w:val="24"/>
          <w:lang w:eastAsia="ru-RU"/>
        </w:rPr>
        <w:t>инского</w:t>
      </w:r>
      <w:proofErr w:type="spellEnd"/>
      <w:r w:rsidR="002A4B4A" w:rsidRPr="002A4B4A">
        <w:rPr>
          <w:sz w:val="24"/>
          <w:szCs w:val="24"/>
          <w:lang w:eastAsia="ru-RU"/>
        </w:rPr>
        <w:t xml:space="preserve"> района</w:t>
      </w:r>
      <w:r w:rsidR="002A4B4A">
        <w:rPr>
          <w:sz w:val="24"/>
          <w:szCs w:val="24"/>
          <w:lang w:eastAsia="ru-RU"/>
        </w:rPr>
        <w:t>» согласно п</w:t>
      </w:r>
      <w:r w:rsidR="00BF2665">
        <w:rPr>
          <w:sz w:val="24"/>
          <w:szCs w:val="24"/>
          <w:lang w:eastAsia="ru-RU"/>
        </w:rPr>
        <w:t>риложению.</w:t>
      </w:r>
    </w:p>
    <w:p w:rsidR="00BF2665" w:rsidRDefault="00BF2665" w:rsidP="00BF2665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F2665" w:rsidRDefault="002A4B4A" w:rsidP="00BF2665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BF2665">
        <w:rPr>
          <w:sz w:val="24"/>
          <w:szCs w:val="24"/>
          <w:lang w:eastAsia="ru-RU"/>
        </w:rPr>
        <w:t>. Настоящи</w:t>
      </w:r>
      <w:r>
        <w:rPr>
          <w:sz w:val="24"/>
          <w:szCs w:val="24"/>
          <w:lang w:eastAsia="ru-RU"/>
        </w:rPr>
        <w:t>е</w:t>
      </w:r>
      <w:r w:rsidR="00BF2665">
        <w:rPr>
          <w:sz w:val="24"/>
          <w:szCs w:val="24"/>
          <w:lang w:eastAsia="ru-RU"/>
        </w:rPr>
        <w:t xml:space="preserve"> постановление вступает </w:t>
      </w:r>
      <w:r w:rsidRPr="002A4B4A">
        <w:rPr>
          <w:sz w:val="24"/>
          <w:szCs w:val="24"/>
          <w:lang w:eastAsia="ru-RU"/>
        </w:rPr>
        <w:t>со дня его подписания</w:t>
      </w:r>
      <w:r w:rsidR="00BF2665">
        <w:rPr>
          <w:sz w:val="24"/>
          <w:szCs w:val="24"/>
          <w:lang w:eastAsia="ru-RU"/>
        </w:rPr>
        <w:t>.</w:t>
      </w:r>
    </w:p>
    <w:p w:rsidR="00BF2665" w:rsidRDefault="00BF2665" w:rsidP="00BF2665">
      <w:pPr>
        <w:ind w:firstLine="709"/>
        <w:jc w:val="both"/>
        <w:rPr>
          <w:sz w:val="24"/>
          <w:szCs w:val="24"/>
          <w:lang w:eastAsia="ru-RU"/>
        </w:rPr>
      </w:pPr>
    </w:p>
    <w:p w:rsidR="00F32C37" w:rsidRDefault="002A4B4A" w:rsidP="00BF266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BF2665">
        <w:rPr>
          <w:sz w:val="24"/>
          <w:szCs w:val="24"/>
          <w:lang w:eastAsia="ru-RU"/>
        </w:rPr>
        <w:t xml:space="preserve">. </w:t>
      </w:r>
      <w:proofErr w:type="gramStart"/>
      <w:r w:rsidR="00BF2665">
        <w:rPr>
          <w:sz w:val="24"/>
          <w:szCs w:val="24"/>
          <w:lang w:eastAsia="ru-RU"/>
        </w:rPr>
        <w:t>Контроль за</w:t>
      </w:r>
      <w:proofErr w:type="gramEnd"/>
      <w:r w:rsidR="00BF2665">
        <w:rPr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</w:p>
    <w:p w:rsidR="002D56CD" w:rsidRDefault="002D56CD" w:rsidP="00F32C37">
      <w:pPr>
        <w:rPr>
          <w:rFonts w:eastAsia="Times New Roman"/>
          <w:sz w:val="24"/>
          <w:szCs w:val="24"/>
          <w:lang w:eastAsia="ru-RU"/>
        </w:rPr>
      </w:pPr>
    </w:p>
    <w:p w:rsidR="002A4B4A" w:rsidRDefault="002A4B4A" w:rsidP="00F32C37">
      <w:pPr>
        <w:rPr>
          <w:rFonts w:eastAsia="Times New Roman"/>
          <w:sz w:val="24"/>
          <w:szCs w:val="24"/>
          <w:lang w:eastAsia="ru-RU"/>
        </w:rPr>
      </w:pPr>
    </w:p>
    <w:p w:rsidR="002A4B4A" w:rsidRDefault="002A4B4A" w:rsidP="00F32C37">
      <w:pPr>
        <w:rPr>
          <w:rFonts w:eastAsia="Times New Roman"/>
          <w:sz w:val="24"/>
          <w:szCs w:val="24"/>
          <w:lang w:eastAsia="ru-RU"/>
        </w:rPr>
      </w:pPr>
    </w:p>
    <w:p w:rsidR="002A4B4A" w:rsidRDefault="002A4B4A" w:rsidP="00F32C37">
      <w:pPr>
        <w:rPr>
          <w:rFonts w:eastAsia="Times New Roman"/>
          <w:sz w:val="24"/>
          <w:szCs w:val="24"/>
          <w:lang w:eastAsia="ru-RU"/>
        </w:rPr>
      </w:pPr>
    </w:p>
    <w:p w:rsidR="00A147AD" w:rsidRDefault="00A147AD" w:rsidP="00F32C37">
      <w:pPr>
        <w:rPr>
          <w:rFonts w:eastAsia="Times New Roman"/>
          <w:sz w:val="24"/>
          <w:szCs w:val="24"/>
          <w:lang w:eastAsia="ru-RU"/>
        </w:rPr>
      </w:pPr>
    </w:p>
    <w:p w:rsidR="00A147AD" w:rsidRDefault="00A147AD" w:rsidP="00F32C37">
      <w:pPr>
        <w:rPr>
          <w:rFonts w:eastAsia="Times New Roman"/>
          <w:sz w:val="24"/>
          <w:szCs w:val="24"/>
          <w:lang w:eastAsia="ru-RU"/>
        </w:rPr>
      </w:pPr>
    </w:p>
    <w:p w:rsidR="002A4B4A" w:rsidRPr="00A51F25" w:rsidRDefault="002A4B4A" w:rsidP="00F32C37">
      <w:pPr>
        <w:rPr>
          <w:rFonts w:eastAsia="Times New Roman"/>
          <w:sz w:val="24"/>
          <w:szCs w:val="24"/>
          <w:lang w:eastAsia="ru-RU"/>
        </w:rPr>
      </w:pPr>
    </w:p>
    <w:p w:rsidR="00547F7E" w:rsidRDefault="00A51F25" w:rsidP="00A51F25">
      <w:pPr>
        <w:tabs>
          <w:tab w:val="left" w:pos="1030"/>
        </w:tabs>
        <w:ind w:right="425"/>
        <w:rPr>
          <w:sz w:val="24"/>
          <w:szCs w:val="24"/>
        </w:rPr>
      </w:pPr>
      <w:r w:rsidRPr="00A51F25">
        <w:rPr>
          <w:sz w:val="24"/>
          <w:szCs w:val="24"/>
        </w:rPr>
        <w:t xml:space="preserve">Глава </w:t>
      </w:r>
      <w:r w:rsidR="00C46999">
        <w:rPr>
          <w:sz w:val="24"/>
          <w:szCs w:val="24"/>
        </w:rPr>
        <w:t xml:space="preserve">Администрации </w:t>
      </w:r>
    </w:p>
    <w:p w:rsidR="00A51F25" w:rsidRPr="00A51F25" w:rsidRDefault="00C46999" w:rsidP="00547F7E">
      <w:pPr>
        <w:tabs>
          <w:tab w:val="left" w:pos="1030"/>
        </w:tabs>
        <w:ind w:right="425"/>
        <w:rPr>
          <w:sz w:val="24"/>
          <w:szCs w:val="24"/>
        </w:rPr>
      </w:pPr>
      <w:r>
        <w:rPr>
          <w:sz w:val="24"/>
          <w:szCs w:val="24"/>
        </w:rPr>
        <w:t>Пролетарского</w:t>
      </w:r>
      <w:r w:rsidR="00A51F25" w:rsidRPr="00A51F25">
        <w:rPr>
          <w:sz w:val="24"/>
          <w:szCs w:val="24"/>
        </w:rPr>
        <w:t xml:space="preserve"> сельского поселения                               </w:t>
      </w:r>
      <w:r>
        <w:rPr>
          <w:sz w:val="24"/>
          <w:szCs w:val="24"/>
        </w:rPr>
        <w:t xml:space="preserve">      </w:t>
      </w:r>
      <w:r w:rsidR="000907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  <w:r w:rsidR="00547F7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</w:t>
      </w:r>
      <w:r w:rsidR="00A51F25" w:rsidRPr="00A51F25">
        <w:rPr>
          <w:sz w:val="24"/>
          <w:szCs w:val="24"/>
        </w:rPr>
        <w:t xml:space="preserve"> </w:t>
      </w:r>
      <w:r w:rsidR="00547F7E">
        <w:rPr>
          <w:sz w:val="24"/>
          <w:szCs w:val="24"/>
        </w:rPr>
        <w:t>А</w:t>
      </w:r>
      <w:r>
        <w:rPr>
          <w:sz w:val="24"/>
          <w:szCs w:val="24"/>
        </w:rPr>
        <w:t>.И.</w:t>
      </w:r>
      <w:r w:rsidR="00547F7E">
        <w:rPr>
          <w:sz w:val="24"/>
          <w:szCs w:val="24"/>
        </w:rPr>
        <w:t xml:space="preserve"> Богатых</w:t>
      </w:r>
      <w:r w:rsidR="00A51F25" w:rsidRPr="00A51F25">
        <w:rPr>
          <w:sz w:val="24"/>
          <w:szCs w:val="24"/>
        </w:rPr>
        <w:t xml:space="preserve"> </w:t>
      </w:r>
    </w:p>
    <w:p w:rsidR="00546B5E" w:rsidRDefault="00546B5E" w:rsidP="004E7EDE">
      <w:pPr>
        <w:ind w:left="6237"/>
        <w:jc w:val="right"/>
        <w:rPr>
          <w:sz w:val="24"/>
          <w:szCs w:val="24"/>
        </w:rPr>
      </w:pPr>
    </w:p>
    <w:p w:rsidR="002A4B4A" w:rsidRDefault="002A4B4A" w:rsidP="00BF2665">
      <w:pPr>
        <w:autoSpaceDE w:val="0"/>
        <w:autoSpaceDN w:val="0"/>
        <w:adjustRightInd w:val="0"/>
        <w:ind w:firstLine="5954"/>
        <w:jc w:val="both"/>
        <w:rPr>
          <w:sz w:val="22"/>
          <w:lang w:eastAsia="ru-RU"/>
        </w:rPr>
      </w:pPr>
    </w:p>
    <w:p w:rsidR="002A4B4A" w:rsidRDefault="002A4B4A" w:rsidP="00BF2665">
      <w:pPr>
        <w:autoSpaceDE w:val="0"/>
        <w:autoSpaceDN w:val="0"/>
        <w:adjustRightInd w:val="0"/>
        <w:ind w:firstLine="5954"/>
        <w:jc w:val="both"/>
        <w:rPr>
          <w:sz w:val="22"/>
          <w:lang w:eastAsia="ru-RU"/>
        </w:rPr>
      </w:pPr>
    </w:p>
    <w:p w:rsidR="002A4B4A" w:rsidRDefault="002A4B4A" w:rsidP="00BF2665">
      <w:pPr>
        <w:autoSpaceDE w:val="0"/>
        <w:autoSpaceDN w:val="0"/>
        <w:adjustRightInd w:val="0"/>
        <w:ind w:firstLine="5954"/>
        <w:jc w:val="both"/>
        <w:rPr>
          <w:sz w:val="22"/>
          <w:lang w:eastAsia="ru-RU"/>
        </w:rPr>
      </w:pPr>
    </w:p>
    <w:p w:rsidR="002A4B4A" w:rsidRDefault="002A4B4A" w:rsidP="00BF2665">
      <w:pPr>
        <w:autoSpaceDE w:val="0"/>
        <w:autoSpaceDN w:val="0"/>
        <w:adjustRightInd w:val="0"/>
        <w:ind w:firstLine="5954"/>
        <w:jc w:val="both"/>
        <w:rPr>
          <w:sz w:val="22"/>
          <w:lang w:eastAsia="ru-RU"/>
        </w:rPr>
      </w:pPr>
    </w:p>
    <w:p w:rsidR="002A4B4A" w:rsidRDefault="002A4B4A" w:rsidP="00BF2665">
      <w:pPr>
        <w:autoSpaceDE w:val="0"/>
        <w:autoSpaceDN w:val="0"/>
        <w:adjustRightInd w:val="0"/>
        <w:ind w:firstLine="5954"/>
        <w:jc w:val="both"/>
        <w:rPr>
          <w:sz w:val="22"/>
          <w:lang w:eastAsia="ru-RU"/>
        </w:rPr>
      </w:pPr>
    </w:p>
    <w:p w:rsidR="002A4B4A" w:rsidRDefault="002A4B4A" w:rsidP="00BF2665">
      <w:pPr>
        <w:autoSpaceDE w:val="0"/>
        <w:autoSpaceDN w:val="0"/>
        <w:adjustRightInd w:val="0"/>
        <w:ind w:firstLine="5954"/>
        <w:jc w:val="both"/>
        <w:rPr>
          <w:sz w:val="22"/>
          <w:lang w:eastAsia="ru-RU"/>
        </w:rPr>
      </w:pPr>
    </w:p>
    <w:p w:rsidR="002A4B4A" w:rsidRDefault="002A4B4A" w:rsidP="00BF2665">
      <w:pPr>
        <w:autoSpaceDE w:val="0"/>
        <w:autoSpaceDN w:val="0"/>
        <w:adjustRightInd w:val="0"/>
        <w:ind w:firstLine="5954"/>
        <w:jc w:val="both"/>
        <w:rPr>
          <w:sz w:val="22"/>
          <w:lang w:eastAsia="ru-RU"/>
        </w:rPr>
      </w:pPr>
    </w:p>
    <w:p w:rsidR="002A4B4A" w:rsidRDefault="002A4B4A" w:rsidP="00BF2665">
      <w:pPr>
        <w:autoSpaceDE w:val="0"/>
        <w:autoSpaceDN w:val="0"/>
        <w:adjustRightInd w:val="0"/>
        <w:ind w:firstLine="5954"/>
        <w:jc w:val="both"/>
        <w:rPr>
          <w:sz w:val="22"/>
          <w:lang w:eastAsia="ru-RU"/>
        </w:rPr>
      </w:pPr>
    </w:p>
    <w:p w:rsidR="002A4B4A" w:rsidRDefault="002A4B4A" w:rsidP="00BF2665">
      <w:pPr>
        <w:autoSpaceDE w:val="0"/>
        <w:autoSpaceDN w:val="0"/>
        <w:adjustRightInd w:val="0"/>
        <w:ind w:firstLine="5954"/>
        <w:jc w:val="both"/>
        <w:rPr>
          <w:sz w:val="22"/>
          <w:lang w:eastAsia="ru-RU"/>
        </w:rPr>
      </w:pPr>
    </w:p>
    <w:p w:rsidR="002A4B4A" w:rsidRDefault="002A4B4A" w:rsidP="00BF2665">
      <w:pPr>
        <w:autoSpaceDE w:val="0"/>
        <w:autoSpaceDN w:val="0"/>
        <w:adjustRightInd w:val="0"/>
        <w:ind w:firstLine="5954"/>
        <w:jc w:val="both"/>
        <w:rPr>
          <w:sz w:val="22"/>
          <w:lang w:eastAsia="ru-RU"/>
        </w:rPr>
      </w:pPr>
    </w:p>
    <w:p w:rsidR="002A4B4A" w:rsidRDefault="002A4B4A" w:rsidP="00BF2665">
      <w:pPr>
        <w:autoSpaceDE w:val="0"/>
        <w:autoSpaceDN w:val="0"/>
        <w:adjustRightInd w:val="0"/>
        <w:ind w:firstLine="5954"/>
        <w:jc w:val="both"/>
        <w:rPr>
          <w:sz w:val="22"/>
          <w:lang w:eastAsia="ru-RU"/>
        </w:rPr>
      </w:pPr>
    </w:p>
    <w:p w:rsidR="002A4B4A" w:rsidRDefault="002A4B4A" w:rsidP="00BF2665">
      <w:pPr>
        <w:autoSpaceDE w:val="0"/>
        <w:autoSpaceDN w:val="0"/>
        <w:adjustRightInd w:val="0"/>
        <w:ind w:firstLine="5954"/>
        <w:jc w:val="both"/>
        <w:rPr>
          <w:sz w:val="22"/>
          <w:lang w:eastAsia="ru-RU"/>
        </w:rPr>
      </w:pPr>
    </w:p>
    <w:p w:rsidR="00BF2665" w:rsidRDefault="00BF2665" w:rsidP="00BF2665">
      <w:pPr>
        <w:autoSpaceDE w:val="0"/>
        <w:autoSpaceDN w:val="0"/>
        <w:adjustRightInd w:val="0"/>
        <w:ind w:firstLine="5954"/>
        <w:jc w:val="both"/>
        <w:rPr>
          <w:sz w:val="22"/>
          <w:lang w:eastAsia="ru-RU"/>
        </w:rPr>
      </w:pPr>
      <w:r>
        <w:rPr>
          <w:sz w:val="22"/>
          <w:lang w:eastAsia="ru-RU"/>
        </w:rPr>
        <w:lastRenderedPageBreak/>
        <w:t xml:space="preserve">Приложение </w:t>
      </w:r>
    </w:p>
    <w:p w:rsidR="004E7EDE" w:rsidRPr="00A51F25" w:rsidRDefault="00BF2665" w:rsidP="00BF2665">
      <w:pPr>
        <w:autoSpaceDE w:val="0"/>
        <w:autoSpaceDN w:val="0"/>
        <w:adjustRightInd w:val="0"/>
        <w:ind w:left="5954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2"/>
          <w:lang w:eastAsia="ru-RU"/>
        </w:rPr>
        <w:t xml:space="preserve">к постановлению Администрации Пролетарского сельского поселения </w:t>
      </w:r>
      <w:r w:rsidRPr="00A147AD">
        <w:rPr>
          <w:sz w:val="22"/>
          <w:lang w:eastAsia="ru-RU"/>
        </w:rPr>
        <w:t xml:space="preserve">от </w:t>
      </w:r>
      <w:r w:rsidR="00A254EE" w:rsidRPr="00A147AD">
        <w:rPr>
          <w:sz w:val="22"/>
          <w:lang w:eastAsia="ru-RU"/>
        </w:rPr>
        <w:t>26</w:t>
      </w:r>
      <w:r w:rsidR="00A254EE" w:rsidRPr="00A147AD">
        <w:rPr>
          <w:sz w:val="24"/>
          <w:szCs w:val="24"/>
          <w:lang w:eastAsia="ru-RU"/>
        </w:rPr>
        <w:t>.01</w:t>
      </w:r>
      <w:r w:rsidR="0006491B" w:rsidRPr="00A147AD">
        <w:rPr>
          <w:sz w:val="24"/>
          <w:szCs w:val="24"/>
          <w:lang w:eastAsia="ru-RU"/>
        </w:rPr>
        <w:t>.202</w:t>
      </w:r>
      <w:r w:rsidR="00A254EE" w:rsidRPr="00A147AD">
        <w:rPr>
          <w:sz w:val="24"/>
          <w:szCs w:val="24"/>
          <w:lang w:eastAsia="ru-RU"/>
        </w:rPr>
        <w:t>2</w:t>
      </w:r>
      <w:r w:rsidRPr="00A147AD">
        <w:rPr>
          <w:sz w:val="24"/>
          <w:szCs w:val="24"/>
          <w:lang w:eastAsia="ru-RU"/>
        </w:rPr>
        <w:t xml:space="preserve"> № </w:t>
      </w:r>
      <w:r w:rsidR="00A254EE" w:rsidRPr="00A147AD">
        <w:rPr>
          <w:sz w:val="24"/>
          <w:szCs w:val="24"/>
          <w:lang w:eastAsia="ru-RU"/>
        </w:rPr>
        <w:t>18</w:t>
      </w:r>
    </w:p>
    <w:p w:rsidR="00BF2665" w:rsidRDefault="00BF2665" w:rsidP="00D44F55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47F7E" w:rsidRDefault="002A4B4A" w:rsidP="00010E28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Изменения,</w:t>
      </w:r>
    </w:p>
    <w:p w:rsidR="002A4B4A" w:rsidRDefault="002A4B4A" w:rsidP="00010E28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вносимые</w:t>
      </w:r>
      <w:proofErr w:type="gramEnd"/>
      <w:r>
        <w:rPr>
          <w:sz w:val="24"/>
          <w:szCs w:val="24"/>
          <w:lang w:eastAsia="ru-RU"/>
        </w:rPr>
        <w:t xml:space="preserve"> в приложение  </w:t>
      </w:r>
    </w:p>
    <w:p w:rsidR="00010E28" w:rsidRDefault="002A4B4A" w:rsidP="00010E28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2A4B4A">
        <w:rPr>
          <w:sz w:val="24"/>
          <w:szCs w:val="24"/>
          <w:lang w:eastAsia="ru-RU"/>
        </w:rPr>
        <w:t xml:space="preserve">к постановлению Администрации Пролетарского сельского поселения от 27.12.2021 №30 «Об утверждении </w:t>
      </w:r>
      <w:proofErr w:type="gramStart"/>
      <w:r w:rsidRPr="002A4B4A">
        <w:rPr>
          <w:sz w:val="24"/>
          <w:szCs w:val="24"/>
          <w:lang w:eastAsia="ru-RU"/>
        </w:rPr>
        <w:t>Порядка санкционирования оплаты денежных обязательств получателей средств бюджета Пролетарского сельского поселения</w:t>
      </w:r>
      <w:proofErr w:type="gramEnd"/>
      <w:r w:rsidRPr="002A4B4A">
        <w:rPr>
          <w:sz w:val="24"/>
          <w:szCs w:val="24"/>
          <w:lang w:eastAsia="ru-RU"/>
        </w:rPr>
        <w:t xml:space="preserve"> </w:t>
      </w:r>
      <w:proofErr w:type="spellStart"/>
      <w:r w:rsidRPr="002A4B4A">
        <w:rPr>
          <w:sz w:val="24"/>
          <w:szCs w:val="24"/>
          <w:lang w:eastAsia="ru-RU"/>
        </w:rPr>
        <w:t>Красносулинского</w:t>
      </w:r>
      <w:proofErr w:type="spellEnd"/>
      <w:r w:rsidRPr="002A4B4A">
        <w:rPr>
          <w:sz w:val="24"/>
          <w:szCs w:val="24"/>
          <w:lang w:eastAsia="ru-RU"/>
        </w:rPr>
        <w:t xml:space="preserve"> района и оплаты денежных  обязательств, подлежащих исполнению за счет бюджетных ассигнований по источникам финансирования дефицита бюджета Пролетарского сельского поселения </w:t>
      </w:r>
      <w:proofErr w:type="spellStart"/>
      <w:r w:rsidRPr="002A4B4A">
        <w:rPr>
          <w:sz w:val="24"/>
          <w:szCs w:val="24"/>
          <w:lang w:eastAsia="ru-RU"/>
        </w:rPr>
        <w:t>Красносу</w:t>
      </w:r>
      <w:r w:rsidR="00A147AD">
        <w:rPr>
          <w:sz w:val="24"/>
          <w:szCs w:val="24"/>
          <w:lang w:eastAsia="ru-RU"/>
        </w:rPr>
        <w:t>л</w:t>
      </w:r>
      <w:r w:rsidRPr="002A4B4A">
        <w:rPr>
          <w:sz w:val="24"/>
          <w:szCs w:val="24"/>
          <w:lang w:eastAsia="ru-RU"/>
        </w:rPr>
        <w:t>инского</w:t>
      </w:r>
      <w:proofErr w:type="spellEnd"/>
      <w:r w:rsidRPr="002A4B4A">
        <w:rPr>
          <w:sz w:val="24"/>
          <w:szCs w:val="24"/>
          <w:lang w:eastAsia="ru-RU"/>
        </w:rPr>
        <w:t xml:space="preserve"> района</w:t>
      </w:r>
      <w:r>
        <w:rPr>
          <w:sz w:val="24"/>
          <w:szCs w:val="24"/>
          <w:lang w:eastAsia="ru-RU"/>
        </w:rPr>
        <w:t>»</w:t>
      </w:r>
    </w:p>
    <w:p w:rsidR="002A4B4A" w:rsidRDefault="002A4B4A" w:rsidP="00010E28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2A4B4A" w:rsidRDefault="002A4B4A" w:rsidP="00010E2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A254EE" w:rsidRDefault="00BF2665" w:rsidP="00A254EE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</w:t>
      </w:r>
      <w:r w:rsidR="00A254EE" w:rsidRPr="00A254EE">
        <w:rPr>
          <w:sz w:val="24"/>
          <w:szCs w:val="24"/>
          <w:lang w:eastAsia="ru-RU"/>
        </w:rPr>
        <w:t>В Порядке санкционирования:</w:t>
      </w:r>
    </w:p>
    <w:p w:rsidR="00A254EE" w:rsidRPr="00A254EE" w:rsidRDefault="00A254EE" w:rsidP="00A254EE">
      <w:pPr>
        <w:ind w:firstLine="709"/>
        <w:jc w:val="both"/>
        <w:rPr>
          <w:rFonts w:eastAsia="Times New Roman"/>
          <w:color w:val="000000"/>
          <w:spacing w:val="2"/>
          <w:sz w:val="24"/>
          <w:szCs w:val="24"/>
          <w:lang w:eastAsia="ru-RU" w:bidi="ru-RU"/>
        </w:rPr>
      </w:pPr>
      <w:r w:rsidRPr="00A254EE"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t>1.</w:t>
      </w:r>
      <w:r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t>1</w:t>
      </w:r>
      <w:r w:rsidRPr="00A254EE"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t>. Подпункт «г» пункта 2.3 дополнить словами «в полях «Код цели» и «Назначение платежа».</w:t>
      </w:r>
    </w:p>
    <w:p w:rsidR="00A254EE" w:rsidRPr="00A254EE" w:rsidRDefault="00A254EE" w:rsidP="00A254E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A254EE">
        <w:rPr>
          <w:sz w:val="24"/>
          <w:szCs w:val="24"/>
          <w:lang w:eastAsia="ru-RU"/>
        </w:rPr>
        <w:t>1.</w:t>
      </w:r>
      <w:r>
        <w:rPr>
          <w:sz w:val="24"/>
          <w:szCs w:val="24"/>
          <w:lang w:eastAsia="ru-RU"/>
        </w:rPr>
        <w:t>2</w:t>
      </w:r>
      <w:r w:rsidRPr="00A254EE">
        <w:rPr>
          <w:sz w:val="24"/>
          <w:szCs w:val="24"/>
          <w:lang w:eastAsia="ru-RU"/>
        </w:rPr>
        <w:t xml:space="preserve">. В пункте </w:t>
      </w:r>
      <w:r>
        <w:rPr>
          <w:sz w:val="24"/>
          <w:szCs w:val="24"/>
          <w:lang w:eastAsia="ru-RU"/>
        </w:rPr>
        <w:t>4</w:t>
      </w:r>
      <w:r w:rsidRPr="00A254EE">
        <w:rPr>
          <w:sz w:val="24"/>
          <w:szCs w:val="24"/>
          <w:lang w:eastAsia="ru-RU"/>
        </w:rPr>
        <w:t>:</w:t>
      </w:r>
    </w:p>
    <w:p w:rsidR="00A254EE" w:rsidRPr="00A254EE" w:rsidRDefault="00A254EE" w:rsidP="00A254E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A254EE">
        <w:rPr>
          <w:sz w:val="24"/>
          <w:szCs w:val="24"/>
          <w:lang w:eastAsia="ru-RU"/>
        </w:rPr>
        <w:t>1.</w:t>
      </w:r>
      <w:r>
        <w:rPr>
          <w:sz w:val="24"/>
          <w:szCs w:val="24"/>
          <w:lang w:eastAsia="ru-RU"/>
        </w:rPr>
        <w:t>2</w:t>
      </w:r>
      <w:r w:rsidRPr="00A254EE">
        <w:rPr>
          <w:sz w:val="24"/>
          <w:szCs w:val="24"/>
          <w:lang w:eastAsia="ru-RU"/>
        </w:rPr>
        <w:t xml:space="preserve">.1. абзац первый изложить в редакции: </w:t>
      </w:r>
    </w:p>
    <w:p w:rsidR="00547F7E" w:rsidRDefault="00A254EE" w:rsidP="00A254E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A254EE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4</w:t>
      </w:r>
      <w:r w:rsidRPr="00A254EE">
        <w:rPr>
          <w:sz w:val="24"/>
          <w:szCs w:val="24"/>
          <w:lang w:eastAsia="ru-RU"/>
        </w:rPr>
        <w:t xml:space="preserve">. </w:t>
      </w:r>
      <w:proofErr w:type="gramStart"/>
      <w:r w:rsidRPr="00A254EE">
        <w:rPr>
          <w:sz w:val="24"/>
          <w:szCs w:val="24"/>
          <w:lang w:eastAsia="ru-RU"/>
        </w:rPr>
        <w:t xml:space="preserve">В целях санкционирования оплаты денежных обязательств (за исключением направлений расходов бюджета </w:t>
      </w:r>
      <w:r>
        <w:rPr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Pr="00A254EE">
        <w:rPr>
          <w:sz w:val="24"/>
          <w:szCs w:val="24"/>
          <w:lang w:eastAsia="ru-RU"/>
        </w:rPr>
        <w:t>Красносулинского</w:t>
      </w:r>
      <w:proofErr w:type="spellEnd"/>
      <w:r w:rsidRPr="00A254EE">
        <w:rPr>
          <w:sz w:val="24"/>
          <w:szCs w:val="24"/>
          <w:lang w:eastAsia="ru-RU"/>
        </w:rPr>
        <w:t xml:space="preserve"> района, финансовое обеспечение которых осуществляется полностью или частично за счет субсидий или иных межбюджетных трансфертов, имеющих целевое назначение, предоставляемых из федерального бюджета) представляются подтверждающие документы, состав которых зависит от направления расходов и определяется в соответствии с:».</w:t>
      </w:r>
      <w:proofErr w:type="gramEnd"/>
    </w:p>
    <w:p w:rsidR="00A254EE" w:rsidRPr="00A254EE" w:rsidRDefault="00A254EE" w:rsidP="00A254E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A254EE">
        <w:rPr>
          <w:sz w:val="24"/>
          <w:szCs w:val="24"/>
          <w:lang w:eastAsia="ru-RU"/>
        </w:rPr>
        <w:t>1.</w:t>
      </w:r>
      <w:r>
        <w:rPr>
          <w:sz w:val="24"/>
          <w:szCs w:val="24"/>
          <w:lang w:eastAsia="ru-RU"/>
        </w:rPr>
        <w:t>2</w:t>
      </w:r>
      <w:r w:rsidRPr="00A254EE">
        <w:rPr>
          <w:sz w:val="24"/>
          <w:szCs w:val="24"/>
          <w:lang w:eastAsia="ru-RU"/>
        </w:rPr>
        <w:t xml:space="preserve">.2. добавить абзац следующего содержания: </w:t>
      </w:r>
    </w:p>
    <w:p w:rsidR="00A254EE" w:rsidRDefault="00A254EE" w:rsidP="00A254E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A254EE">
        <w:rPr>
          <w:sz w:val="24"/>
          <w:szCs w:val="24"/>
          <w:lang w:eastAsia="ru-RU"/>
        </w:rPr>
        <w:t>«Предусмотренные настоящим пунктом документы предоставляются в виде электронной графической копии документа на бумажном носителе, созданной посредством сканирования, или копии электронного документа».</w:t>
      </w:r>
    </w:p>
    <w:p w:rsidR="00A254EE" w:rsidRDefault="00A254EE" w:rsidP="00A254E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pacing w:val="2"/>
          <w:sz w:val="24"/>
          <w:szCs w:val="24"/>
          <w:lang w:eastAsia="ru-RU" w:bidi="ru-RU"/>
        </w:rPr>
      </w:pPr>
      <w:r w:rsidRPr="00A254EE"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t>1.</w:t>
      </w:r>
      <w:r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t>3</w:t>
      </w:r>
      <w:r w:rsidRPr="00A254EE"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t xml:space="preserve">. Пункт </w:t>
      </w:r>
      <w:r w:rsidR="00241615"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t>5</w:t>
      </w:r>
      <w:r w:rsidRPr="00A254EE"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t xml:space="preserve"> дополнить подпунктом «к» следующего содержания:</w:t>
      </w:r>
    </w:p>
    <w:p w:rsidR="00A254EE" w:rsidRDefault="00A254EE" w:rsidP="00A254E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A254EE">
        <w:rPr>
          <w:sz w:val="24"/>
          <w:szCs w:val="24"/>
          <w:lang w:eastAsia="ru-RU"/>
        </w:rPr>
        <w:t>«к) соответствие контракту (договору) сведений, указанных в Распоряжении, в части  наименования, банковских реквизитов, идентификационного номера налогоплательщика и кода причины постановки на учет (при наличии) получателя денежных средств по контракту (договору)</w:t>
      </w:r>
      <w:proofErr w:type="gramStart"/>
      <w:r w:rsidRPr="00A254EE">
        <w:rPr>
          <w:sz w:val="24"/>
          <w:szCs w:val="24"/>
          <w:lang w:eastAsia="ru-RU"/>
        </w:rPr>
        <w:t>.»</w:t>
      </w:r>
      <w:proofErr w:type="gramEnd"/>
      <w:r>
        <w:rPr>
          <w:sz w:val="24"/>
          <w:szCs w:val="24"/>
          <w:lang w:eastAsia="ru-RU"/>
        </w:rPr>
        <w:t>.</w:t>
      </w:r>
    </w:p>
    <w:p w:rsidR="00924FBA" w:rsidRPr="00241615" w:rsidRDefault="00924FBA" w:rsidP="00924FB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eastAsia="Times New Roman"/>
          <w:sz w:val="24"/>
          <w:szCs w:val="24"/>
          <w:lang w:eastAsia="ru-RU"/>
        </w:rPr>
      </w:pPr>
      <w:r w:rsidRPr="00241615"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t xml:space="preserve">1.4. </w:t>
      </w:r>
      <w:r w:rsidRPr="00241615">
        <w:rPr>
          <w:bCs/>
          <w:sz w:val="24"/>
          <w:szCs w:val="24"/>
        </w:rPr>
        <w:t xml:space="preserve">В приложении к Порядку </w:t>
      </w:r>
      <w:r w:rsidRPr="00241615">
        <w:rPr>
          <w:rFonts w:eastAsia="Times New Roman"/>
          <w:sz w:val="24"/>
          <w:szCs w:val="24"/>
          <w:lang w:eastAsia="ru-RU"/>
        </w:rPr>
        <w:t>санкционирования:</w:t>
      </w:r>
    </w:p>
    <w:p w:rsidR="00924FBA" w:rsidRPr="00241615" w:rsidRDefault="00924FBA" w:rsidP="00924FB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eastAsia="Times New Roman"/>
          <w:color w:val="000000"/>
          <w:spacing w:val="2"/>
          <w:sz w:val="24"/>
          <w:szCs w:val="24"/>
          <w:lang w:eastAsia="ru-RU" w:bidi="ru-RU"/>
        </w:rPr>
      </w:pPr>
      <w:r w:rsidRPr="00241615"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t xml:space="preserve">1.4.1.  </w:t>
      </w:r>
      <w:r w:rsidR="00E94EB6" w:rsidRPr="00241615"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t>В подпункте 1.1 пункта 1 а</w:t>
      </w:r>
      <w:r w:rsidRPr="00241615"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t xml:space="preserve">бзац третий </w:t>
      </w:r>
      <w:r w:rsidR="00E94EB6" w:rsidRPr="00241615"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t>исключить.</w:t>
      </w:r>
    </w:p>
    <w:p w:rsidR="00E94EB6" w:rsidRPr="00241615" w:rsidRDefault="00E94EB6" w:rsidP="00241615">
      <w:pPr>
        <w:widowControl w:val="0"/>
        <w:spacing w:line="322" w:lineRule="exact"/>
        <w:ind w:right="20" w:firstLine="709"/>
        <w:jc w:val="both"/>
        <w:rPr>
          <w:rFonts w:eastAsia="Times New Roman"/>
          <w:color w:val="000000"/>
          <w:spacing w:val="2"/>
          <w:sz w:val="24"/>
          <w:szCs w:val="24"/>
          <w:lang w:eastAsia="ru-RU" w:bidi="ru-RU"/>
        </w:rPr>
      </w:pPr>
      <w:r w:rsidRPr="00241615"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t>1.4.2. Абзац первый пункта 2.4 раздела 2 после слов «ремонтно</w:t>
      </w:r>
      <w:r w:rsidRPr="00241615"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softHyphen/>
      </w:r>
      <w:r w:rsidR="00241615"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t>-</w:t>
      </w:r>
      <w:r w:rsidRPr="00241615"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t>строительных</w:t>
      </w:r>
      <w:r w:rsidR="00241615"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t xml:space="preserve"> </w:t>
      </w:r>
      <w:r w:rsidRPr="00241615"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t>работ</w:t>
      </w:r>
      <w:proofErr w:type="gramStart"/>
      <w:r w:rsidRPr="00241615"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t>,»</w:t>
      </w:r>
      <w:proofErr w:type="gramEnd"/>
      <w:r w:rsidRPr="00241615"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t xml:space="preserve"> дополнить словами «работ по реставрации муниципального имущества,».</w:t>
      </w:r>
    </w:p>
    <w:p w:rsidR="00E94EB6" w:rsidRPr="00241615" w:rsidRDefault="00E94EB6" w:rsidP="00E94EB6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eastAsia="Times New Roman"/>
          <w:color w:val="000000"/>
          <w:spacing w:val="2"/>
          <w:sz w:val="24"/>
          <w:szCs w:val="24"/>
          <w:lang w:eastAsia="ru-RU" w:bidi="ru-RU"/>
        </w:rPr>
      </w:pPr>
      <w:r w:rsidRPr="00241615"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t xml:space="preserve">1.4.3. В подпункте 4.2 пункта 4:  </w:t>
      </w:r>
    </w:p>
    <w:p w:rsidR="00E94EB6" w:rsidRPr="00241615" w:rsidRDefault="00E94EB6" w:rsidP="00E94EB6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eastAsia="Times New Roman"/>
          <w:color w:val="000000"/>
          <w:spacing w:val="2"/>
          <w:sz w:val="24"/>
          <w:szCs w:val="24"/>
          <w:lang w:eastAsia="ru-RU" w:bidi="ru-RU"/>
        </w:rPr>
      </w:pPr>
      <w:r w:rsidRPr="00241615"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t>абзац первый изложить в редакции:</w:t>
      </w:r>
    </w:p>
    <w:p w:rsidR="00E94EB6" w:rsidRPr="00241615" w:rsidRDefault="00E94EB6" w:rsidP="00E94EB6">
      <w:pPr>
        <w:widowControl w:val="0"/>
        <w:spacing w:line="322" w:lineRule="exact"/>
        <w:ind w:right="20" w:firstLine="720"/>
        <w:jc w:val="both"/>
        <w:rPr>
          <w:rFonts w:eastAsia="Times New Roman"/>
          <w:color w:val="000000"/>
          <w:spacing w:val="2"/>
          <w:sz w:val="24"/>
          <w:szCs w:val="24"/>
          <w:lang w:eastAsia="ru-RU" w:bidi="ru-RU"/>
        </w:rPr>
      </w:pPr>
      <w:r w:rsidRPr="00241615"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t>«4.2. Строительство (реконструкция, в том числе с элементами реставрации) зданий и сооружений</w:t>
      </w:r>
      <w:proofErr w:type="gramStart"/>
      <w:r w:rsidRPr="00241615"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t>:»</w:t>
      </w:r>
      <w:proofErr w:type="gramEnd"/>
      <w:r w:rsidRPr="00241615"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t>;</w:t>
      </w:r>
    </w:p>
    <w:p w:rsidR="00E94EB6" w:rsidRPr="00241615" w:rsidRDefault="00E94EB6" w:rsidP="00E94EB6">
      <w:pPr>
        <w:widowControl w:val="0"/>
        <w:spacing w:line="322" w:lineRule="exact"/>
        <w:ind w:firstLine="720"/>
        <w:jc w:val="both"/>
        <w:rPr>
          <w:rFonts w:eastAsia="Times New Roman"/>
          <w:color w:val="000000"/>
          <w:spacing w:val="2"/>
          <w:sz w:val="24"/>
          <w:szCs w:val="24"/>
          <w:lang w:eastAsia="ru-RU" w:bidi="ru-RU"/>
        </w:rPr>
      </w:pPr>
      <w:r w:rsidRPr="00241615"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t>дополнить абзацем шестым следующего содержания:</w:t>
      </w:r>
    </w:p>
    <w:p w:rsidR="00E94EB6" w:rsidRPr="00241615" w:rsidRDefault="00E94EB6" w:rsidP="00E94EB6">
      <w:pPr>
        <w:widowControl w:val="0"/>
        <w:spacing w:line="322" w:lineRule="exact"/>
        <w:ind w:right="20" w:firstLine="720"/>
        <w:jc w:val="both"/>
        <w:rPr>
          <w:rFonts w:eastAsia="Times New Roman"/>
          <w:color w:val="000000"/>
          <w:spacing w:val="2"/>
          <w:sz w:val="24"/>
          <w:szCs w:val="24"/>
          <w:lang w:eastAsia="ru-RU" w:bidi="ru-RU"/>
        </w:rPr>
      </w:pPr>
      <w:r w:rsidRPr="00241615"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t>«реестр актов о приемке выполненных работ с указанием итоговой суммы (в случае наличия более одного акта о приемке выполненных работ)</w:t>
      </w:r>
      <w:proofErr w:type="gramStart"/>
      <w:r w:rsidRPr="00241615"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t>;»</w:t>
      </w:r>
      <w:proofErr w:type="gramEnd"/>
      <w:r w:rsidRPr="00241615"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t>;</w:t>
      </w:r>
    </w:p>
    <w:p w:rsidR="00E94EB6" w:rsidRPr="00241615" w:rsidRDefault="00E94EB6" w:rsidP="00E94EB6">
      <w:pPr>
        <w:widowControl w:val="0"/>
        <w:spacing w:line="322" w:lineRule="exact"/>
        <w:ind w:right="20" w:firstLine="720"/>
        <w:jc w:val="both"/>
        <w:rPr>
          <w:rFonts w:eastAsia="Times New Roman"/>
          <w:color w:val="000000"/>
          <w:spacing w:val="2"/>
          <w:sz w:val="24"/>
          <w:szCs w:val="24"/>
          <w:lang w:eastAsia="ru-RU" w:bidi="ru-RU"/>
        </w:rPr>
      </w:pPr>
      <w:r w:rsidRPr="00241615"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t>абзацы шестой - восьмой считать соответственно абзацами седьмым - девятым.</w:t>
      </w:r>
    </w:p>
    <w:p w:rsidR="00430A45" w:rsidRDefault="00E94EB6" w:rsidP="00430A45">
      <w:pPr>
        <w:widowControl w:val="0"/>
        <w:spacing w:line="322" w:lineRule="exact"/>
        <w:ind w:left="780" w:right="80"/>
        <w:jc w:val="both"/>
        <w:rPr>
          <w:rFonts w:eastAsia="Times New Roman"/>
          <w:color w:val="000000"/>
          <w:spacing w:val="2"/>
          <w:sz w:val="24"/>
          <w:szCs w:val="24"/>
          <w:lang w:eastAsia="ru-RU" w:bidi="ru-RU"/>
        </w:rPr>
      </w:pPr>
      <w:r w:rsidRPr="00241615"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t>1.</w:t>
      </w:r>
      <w:r w:rsidR="00241615" w:rsidRPr="00241615"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t>4</w:t>
      </w:r>
      <w:r w:rsidRPr="00241615"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t>.</w:t>
      </w:r>
      <w:r w:rsidR="00241615" w:rsidRPr="00241615"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t>4</w:t>
      </w:r>
      <w:r w:rsidRPr="00241615"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t>. В пункт 5:</w:t>
      </w:r>
    </w:p>
    <w:p w:rsidR="00430A45" w:rsidRDefault="00430A45" w:rsidP="00430A45">
      <w:pPr>
        <w:widowControl w:val="0"/>
        <w:spacing w:line="322" w:lineRule="exact"/>
        <w:ind w:left="780" w:right="80"/>
        <w:jc w:val="both"/>
        <w:rPr>
          <w:rFonts w:eastAsia="Times New Roman"/>
          <w:color w:val="000000"/>
          <w:spacing w:val="2"/>
          <w:sz w:val="24"/>
          <w:szCs w:val="24"/>
          <w:lang w:eastAsia="ru-RU" w:bidi="ru-RU"/>
        </w:rPr>
      </w:pPr>
      <w:r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t>1.4.4.1.</w:t>
      </w:r>
      <w:r w:rsidRPr="00430A45">
        <w:t xml:space="preserve"> </w:t>
      </w:r>
      <w:r w:rsidRPr="00430A45">
        <w:rPr>
          <w:sz w:val="24"/>
          <w:szCs w:val="24"/>
        </w:rPr>
        <w:t>В абзаце 2</w:t>
      </w:r>
      <w:r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t xml:space="preserve"> подпункта 5.1</w:t>
      </w:r>
      <w:r w:rsidR="00387DC7"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t xml:space="preserve"> слова «и график предоставления субсидии» исключить.</w:t>
      </w:r>
    </w:p>
    <w:p w:rsidR="00E94EB6" w:rsidRPr="00241615" w:rsidRDefault="00387DC7" w:rsidP="00E94EB6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eastAsia="Times New Roman"/>
          <w:color w:val="000000"/>
          <w:spacing w:val="2"/>
          <w:sz w:val="24"/>
          <w:szCs w:val="24"/>
          <w:lang w:eastAsia="ru-RU" w:bidi="ru-RU"/>
        </w:rPr>
      </w:pPr>
      <w:r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t xml:space="preserve">1.4.4.2. </w:t>
      </w:r>
      <w:r w:rsidR="00430A45"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t>В п</w:t>
      </w:r>
      <w:r w:rsidR="00430A45" w:rsidRPr="00241615"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t xml:space="preserve">одпункте 5.2 </w:t>
      </w:r>
      <w:r w:rsidR="00E94EB6" w:rsidRPr="00241615"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t>абзац второй исключить.</w:t>
      </w:r>
    </w:p>
    <w:p w:rsidR="00E94EB6" w:rsidRPr="00241615" w:rsidRDefault="00E94EB6" w:rsidP="00E94EB6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eastAsia="Times New Roman"/>
          <w:color w:val="000000"/>
          <w:spacing w:val="2"/>
          <w:sz w:val="24"/>
          <w:szCs w:val="24"/>
          <w:lang w:eastAsia="ru-RU" w:bidi="ru-RU"/>
        </w:rPr>
      </w:pPr>
      <w:bookmarkStart w:id="0" w:name="_GoBack"/>
      <w:bookmarkEnd w:id="0"/>
      <w:r w:rsidRPr="00241615"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t>добавить абзац третий следующего содержания:</w:t>
      </w:r>
    </w:p>
    <w:p w:rsidR="00E94EB6" w:rsidRPr="00241615" w:rsidRDefault="00E94EB6" w:rsidP="00E94EB6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241615">
        <w:rPr>
          <w:rFonts w:eastAsia="Times New Roman"/>
          <w:color w:val="000000"/>
          <w:spacing w:val="2"/>
          <w:sz w:val="24"/>
          <w:szCs w:val="24"/>
          <w:lang w:eastAsia="ru-RU" w:bidi="ru-RU"/>
        </w:rPr>
        <w:t>«</w:t>
      </w:r>
      <w:r w:rsidRPr="00241615">
        <w:rPr>
          <w:sz w:val="24"/>
          <w:szCs w:val="24"/>
          <w:lang w:eastAsia="ru-RU"/>
        </w:rPr>
        <w:t>- </w:t>
      </w:r>
      <w:r w:rsidRPr="00241615">
        <w:rPr>
          <w:sz w:val="24"/>
          <w:szCs w:val="24"/>
        </w:rPr>
        <w:t>соглашение о предоставлении субсидии</w:t>
      </w:r>
      <w:proofErr w:type="gramStart"/>
      <w:r w:rsidRPr="00241615">
        <w:rPr>
          <w:sz w:val="24"/>
          <w:szCs w:val="24"/>
        </w:rPr>
        <w:t>.»</w:t>
      </w:r>
      <w:proofErr w:type="gramEnd"/>
    </w:p>
    <w:p w:rsidR="009D7013" w:rsidRDefault="00241615" w:rsidP="0008774B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  <w:lang w:eastAsia="ru-RU"/>
        </w:rPr>
      </w:pPr>
      <w:r w:rsidRPr="0008774B">
        <w:rPr>
          <w:sz w:val="24"/>
          <w:szCs w:val="24"/>
        </w:rPr>
        <w:lastRenderedPageBreak/>
        <w:t xml:space="preserve">1.5. </w:t>
      </w:r>
      <w:r w:rsidR="00251687" w:rsidRPr="0008774B">
        <w:rPr>
          <w:sz w:val="24"/>
          <w:szCs w:val="24"/>
        </w:rPr>
        <w:t xml:space="preserve">Приложение №1 к Перечню документов, предоставляемых в Отдел № 9 УФК по Ростовской области для осуществления </w:t>
      </w:r>
      <w:proofErr w:type="gramStart"/>
      <w:r w:rsidR="00251687" w:rsidRPr="0008774B">
        <w:rPr>
          <w:sz w:val="24"/>
          <w:szCs w:val="24"/>
        </w:rPr>
        <w:t>процедуры санкционирования оплаты денежных обязательств получателей бюджетных средств</w:t>
      </w:r>
      <w:proofErr w:type="gramEnd"/>
      <w:r w:rsidR="00251687" w:rsidRPr="0008774B">
        <w:rPr>
          <w:sz w:val="24"/>
          <w:szCs w:val="24"/>
        </w:rPr>
        <w:t xml:space="preserve"> признать утратившими силу</w:t>
      </w:r>
      <w:r w:rsidRPr="0008774B">
        <w:rPr>
          <w:sz w:val="24"/>
          <w:szCs w:val="24"/>
        </w:rPr>
        <w:t>.</w:t>
      </w:r>
    </w:p>
    <w:p w:rsidR="00A06B64" w:rsidRDefault="00A06B64" w:rsidP="00010E28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8D1108" w:rsidRDefault="008D1108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8D1108" w:rsidRDefault="008D1108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8D1108" w:rsidRDefault="008D1108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sectPr w:rsidR="00A06B64" w:rsidSect="00387DC7">
      <w:footerReference w:type="even" r:id="rId9"/>
      <w:footerReference w:type="default" r:id="rId10"/>
      <w:pgSz w:w="11906" w:h="16838" w:code="9"/>
      <w:pgMar w:top="709" w:right="1133" w:bottom="851" w:left="1276" w:header="567" w:footer="35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15E" w:rsidRDefault="007D015E">
      <w:r>
        <w:separator/>
      </w:r>
    </w:p>
  </w:endnote>
  <w:endnote w:type="continuationSeparator" w:id="0">
    <w:p w:rsidR="007D015E" w:rsidRDefault="007D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65" w:rsidRDefault="00BF2665" w:rsidP="00F973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2665" w:rsidRDefault="00BF2665" w:rsidP="00CD276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65" w:rsidRPr="0008774B" w:rsidRDefault="00BF2665" w:rsidP="0008774B">
    <w:pPr>
      <w:pStyle w:val="a3"/>
      <w:framePr w:wrap="around" w:vAnchor="text" w:hAnchor="page" w:x="10657" w:y="-56"/>
      <w:rPr>
        <w:rStyle w:val="a5"/>
        <w:sz w:val="24"/>
        <w:szCs w:val="24"/>
      </w:rPr>
    </w:pPr>
    <w:r w:rsidRPr="0008774B">
      <w:rPr>
        <w:rStyle w:val="a5"/>
        <w:sz w:val="24"/>
        <w:szCs w:val="24"/>
      </w:rPr>
      <w:fldChar w:fldCharType="begin"/>
    </w:r>
    <w:r w:rsidRPr="0008774B">
      <w:rPr>
        <w:rStyle w:val="a5"/>
        <w:sz w:val="24"/>
        <w:szCs w:val="24"/>
      </w:rPr>
      <w:instrText xml:space="preserve">PAGE  </w:instrText>
    </w:r>
    <w:r w:rsidRPr="0008774B">
      <w:rPr>
        <w:rStyle w:val="a5"/>
        <w:sz w:val="24"/>
        <w:szCs w:val="24"/>
      </w:rPr>
      <w:fldChar w:fldCharType="separate"/>
    </w:r>
    <w:r w:rsidR="00387DC7">
      <w:rPr>
        <w:rStyle w:val="a5"/>
        <w:noProof/>
        <w:sz w:val="24"/>
        <w:szCs w:val="24"/>
      </w:rPr>
      <w:t>2</w:t>
    </w:r>
    <w:r w:rsidRPr="0008774B">
      <w:rPr>
        <w:rStyle w:val="a5"/>
        <w:sz w:val="24"/>
        <w:szCs w:val="24"/>
      </w:rPr>
      <w:fldChar w:fldCharType="end"/>
    </w:r>
  </w:p>
  <w:p w:rsidR="00BF2665" w:rsidRPr="00D63AD4" w:rsidRDefault="00BF2665" w:rsidP="000877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15E" w:rsidRDefault="007D015E">
      <w:r>
        <w:separator/>
      </w:r>
    </w:p>
  </w:footnote>
  <w:footnote w:type="continuationSeparator" w:id="0">
    <w:p w:rsidR="007D015E" w:rsidRDefault="007D0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987"/>
    <w:multiLevelType w:val="hybridMultilevel"/>
    <w:tmpl w:val="3D96F066"/>
    <w:lvl w:ilvl="0" w:tplc="5CF48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2C600A"/>
    <w:multiLevelType w:val="hybridMultilevel"/>
    <w:tmpl w:val="C3CC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A6"/>
    <w:rsid w:val="0000213E"/>
    <w:rsid w:val="00003399"/>
    <w:rsid w:val="00010E28"/>
    <w:rsid w:val="000118B5"/>
    <w:rsid w:val="00021419"/>
    <w:rsid w:val="00030770"/>
    <w:rsid w:val="00050FA5"/>
    <w:rsid w:val="000613C0"/>
    <w:rsid w:val="000643DD"/>
    <w:rsid w:val="0006491B"/>
    <w:rsid w:val="000762CD"/>
    <w:rsid w:val="00080B47"/>
    <w:rsid w:val="00083281"/>
    <w:rsid w:val="00083F4F"/>
    <w:rsid w:val="0008774B"/>
    <w:rsid w:val="00090794"/>
    <w:rsid w:val="00091C51"/>
    <w:rsid w:val="00097795"/>
    <w:rsid w:val="000A1357"/>
    <w:rsid w:val="000A2F88"/>
    <w:rsid w:val="000A6B72"/>
    <w:rsid w:val="000B0F39"/>
    <w:rsid w:val="000B1590"/>
    <w:rsid w:val="000B5093"/>
    <w:rsid w:val="000B511B"/>
    <w:rsid w:val="000B5B34"/>
    <w:rsid w:val="000B7534"/>
    <w:rsid w:val="000C13E7"/>
    <w:rsid w:val="000C23B4"/>
    <w:rsid w:val="000C26B6"/>
    <w:rsid w:val="000C372A"/>
    <w:rsid w:val="000D0F90"/>
    <w:rsid w:val="000D2FA6"/>
    <w:rsid w:val="000D36AD"/>
    <w:rsid w:val="000D511D"/>
    <w:rsid w:val="000E0D0D"/>
    <w:rsid w:val="000E4F9C"/>
    <w:rsid w:val="000F23FF"/>
    <w:rsid w:val="000F2BF8"/>
    <w:rsid w:val="000F471B"/>
    <w:rsid w:val="000F4D47"/>
    <w:rsid w:val="001245FA"/>
    <w:rsid w:val="00126916"/>
    <w:rsid w:val="0013294F"/>
    <w:rsid w:val="001372FF"/>
    <w:rsid w:val="00142884"/>
    <w:rsid w:val="00144111"/>
    <w:rsid w:val="00150B1C"/>
    <w:rsid w:val="0017047B"/>
    <w:rsid w:val="001718A8"/>
    <w:rsid w:val="00177010"/>
    <w:rsid w:val="001809AF"/>
    <w:rsid w:val="00181F16"/>
    <w:rsid w:val="00185330"/>
    <w:rsid w:val="0019050C"/>
    <w:rsid w:val="00191FDE"/>
    <w:rsid w:val="0019254A"/>
    <w:rsid w:val="00196190"/>
    <w:rsid w:val="0019735E"/>
    <w:rsid w:val="001A5BD4"/>
    <w:rsid w:val="001B5615"/>
    <w:rsid w:val="001C073E"/>
    <w:rsid w:val="001C360C"/>
    <w:rsid w:val="001D17CD"/>
    <w:rsid w:val="001D4D85"/>
    <w:rsid w:val="001E190A"/>
    <w:rsid w:val="001E284E"/>
    <w:rsid w:val="001E2CD8"/>
    <w:rsid w:val="001E4AE3"/>
    <w:rsid w:val="001E6A96"/>
    <w:rsid w:val="001E6EF5"/>
    <w:rsid w:val="001F3005"/>
    <w:rsid w:val="001F7BD7"/>
    <w:rsid w:val="002022DD"/>
    <w:rsid w:val="00202438"/>
    <w:rsid w:val="00203569"/>
    <w:rsid w:val="00203612"/>
    <w:rsid w:val="002039AD"/>
    <w:rsid w:val="00206959"/>
    <w:rsid w:val="00214186"/>
    <w:rsid w:val="00214B2D"/>
    <w:rsid w:val="00214FEA"/>
    <w:rsid w:val="00240C28"/>
    <w:rsid w:val="00240E01"/>
    <w:rsid w:val="00241615"/>
    <w:rsid w:val="00246EE8"/>
    <w:rsid w:val="00251687"/>
    <w:rsid w:val="002670C5"/>
    <w:rsid w:val="0027077F"/>
    <w:rsid w:val="002726A8"/>
    <w:rsid w:val="002849DD"/>
    <w:rsid w:val="002A1A44"/>
    <w:rsid w:val="002A4B4A"/>
    <w:rsid w:val="002A5037"/>
    <w:rsid w:val="002B292D"/>
    <w:rsid w:val="002B6E69"/>
    <w:rsid w:val="002C0BAE"/>
    <w:rsid w:val="002C6ECA"/>
    <w:rsid w:val="002D1DE3"/>
    <w:rsid w:val="002D408E"/>
    <w:rsid w:val="002D56CD"/>
    <w:rsid w:val="002E2111"/>
    <w:rsid w:val="002E30A8"/>
    <w:rsid w:val="002E348A"/>
    <w:rsid w:val="002E5A17"/>
    <w:rsid w:val="002E7040"/>
    <w:rsid w:val="002F2067"/>
    <w:rsid w:val="0030073D"/>
    <w:rsid w:val="00307B6C"/>
    <w:rsid w:val="0031036F"/>
    <w:rsid w:val="0031451A"/>
    <w:rsid w:val="003157F1"/>
    <w:rsid w:val="00317B07"/>
    <w:rsid w:val="00317F8F"/>
    <w:rsid w:val="00322E39"/>
    <w:rsid w:val="00324012"/>
    <w:rsid w:val="00325458"/>
    <w:rsid w:val="00340011"/>
    <w:rsid w:val="00341BAE"/>
    <w:rsid w:val="00343543"/>
    <w:rsid w:val="0034615A"/>
    <w:rsid w:val="00361820"/>
    <w:rsid w:val="003664AF"/>
    <w:rsid w:val="00371DA0"/>
    <w:rsid w:val="00375308"/>
    <w:rsid w:val="00380050"/>
    <w:rsid w:val="003817A8"/>
    <w:rsid w:val="003840BD"/>
    <w:rsid w:val="00387DC7"/>
    <w:rsid w:val="00391BC4"/>
    <w:rsid w:val="00394B39"/>
    <w:rsid w:val="003A01D2"/>
    <w:rsid w:val="003A6C4F"/>
    <w:rsid w:val="003B103C"/>
    <w:rsid w:val="003B4D0D"/>
    <w:rsid w:val="003C5D0C"/>
    <w:rsid w:val="003D4F3B"/>
    <w:rsid w:val="003D5349"/>
    <w:rsid w:val="003E1299"/>
    <w:rsid w:val="003E51B3"/>
    <w:rsid w:val="003E697C"/>
    <w:rsid w:val="003F0260"/>
    <w:rsid w:val="003F28C4"/>
    <w:rsid w:val="003F32EB"/>
    <w:rsid w:val="003F6E9F"/>
    <w:rsid w:val="003F78A7"/>
    <w:rsid w:val="0041001F"/>
    <w:rsid w:val="00411598"/>
    <w:rsid w:val="00411D7F"/>
    <w:rsid w:val="004140FA"/>
    <w:rsid w:val="0041531B"/>
    <w:rsid w:val="00426E99"/>
    <w:rsid w:val="00430A45"/>
    <w:rsid w:val="00430DC2"/>
    <w:rsid w:val="0043447C"/>
    <w:rsid w:val="00434DE7"/>
    <w:rsid w:val="0044588C"/>
    <w:rsid w:val="004468A5"/>
    <w:rsid w:val="00462061"/>
    <w:rsid w:val="00472A82"/>
    <w:rsid w:val="00476E02"/>
    <w:rsid w:val="004858AB"/>
    <w:rsid w:val="00493C52"/>
    <w:rsid w:val="00495FBB"/>
    <w:rsid w:val="004B1094"/>
    <w:rsid w:val="004B1D50"/>
    <w:rsid w:val="004B3B97"/>
    <w:rsid w:val="004B43B0"/>
    <w:rsid w:val="004C128C"/>
    <w:rsid w:val="004C614E"/>
    <w:rsid w:val="004D2371"/>
    <w:rsid w:val="004D58B8"/>
    <w:rsid w:val="004E46B4"/>
    <w:rsid w:val="004E667B"/>
    <w:rsid w:val="004E7EDE"/>
    <w:rsid w:val="00514355"/>
    <w:rsid w:val="005244F6"/>
    <w:rsid w:val="00527AA8"/>
    <w:rsid w:val="00530FA4"/>
    <w:rsid w:val="00532BAE"/>
    <w:rsid w:val="00537923"/>
    <w:rsid w:val="00544A8C"/>
    <w:rsid w:val="005453CC"/>
    <w:rsid w:val="00546B5E"/>
    <w:rsid w:val="00547F7E"/>
    <w:rsid w:val="005525B9"/>
    <w:rsid w:val="00560189"/>
    <w:rsid w:val="00564E61"/>
    <w:rsid w:val="0057113D"/>
    <w:rsid w:val="00571A57"/>
    <w:rsid w:val="00581A00"/>
    <w:rsid w:val="0059121F"/>
    <w:rsid w:val="0059494D"/>
    <w:rsid w:val="00597B9D"/>
    <w:rsid w:val="005A3ED0"/>
    <w:rsid w:val="005A5242"/>
    <w:rsid w:val="005B209E"/>
    <w:rsid w:val="005B2242"/>
    <w:rsid w:val="005B7B98"/>
    <w:rsid w:val="005C073B"/>
    <w:rsid w:val="005C1BF7"/>
    <w:rsid w:val="005C4873"/>
    <w:rsid w:val="005C4F5D"/>
    <w:rsid w:val="005C51F9"/>
    <w:rsid w:val="005D0D08"/>
    <w:rsid w:val="005D23E4"/>
    <w:rsid w:val="005D7795"/>
    <w:rsid w:val="005E5398"/>
    <w:rsid w:val="005F12AD"/>
    <w:rsid w:val="005F3127"/>
    <w:rsid w:val="005F6693"/>
    <w:rsid w:val="005F7A33"/>
    <w:rsid w:val="005F7AF3"/>
    <w:rsid w:val="00602FFE"/>
    <w:rsid w:val="00604ECA"/>
    <w:rsid w:val="006076BE"/>
    <w:rsid w:val="00611082"/>
    <w:rsid w:val="00631847"/>
    <w:rsid w:val="006343BA"/>
    <w:rsid w:val="00636888"/>
    <w:rsid w:val="00636DFC"/>
    <w:rsid w:val="00645E01"/>
    <w:rsid w:val="00651F1E"/>
    <w:rsid w:val="00652490"/>
    <w:rsid w:val="00661BAC"/>
    <w:rsid w:val="00665975"/>
    <w:rsid w:val="006666C4"/>
    <w:rsid w:val="0066756C"/>
    <w:rsid w:val="006738D4"/>
    <w:rsid w:val="00685668"/>
    <w:rsid w:val="00686C10"/>
    <w:rsid w:val="00687180"/>
    <w:rsid w:val="00691BE2"/>
    <w:rsid w:val="00692D16"/>
    <w:rsid w:val="00693A84"/>
    <w:rsid w:val="006970BB"/>
    <w:rsid w:val="006972AF"/>
    <w:rsid w:val="006A627C"/>
    <w:rsid w:val="006B0AB0"/>
    <w:rsid w:val="006B1432"/>
    <w:rsid w:val="006B594F"/>
    <w:rsid w:val="006B5DD6"/>
    <w:rsid w:val="006B7E0D"/>
    <w:rsid w:val="006B7E6F"/>
    <w:rsid w:val="006C25C5"/>
    <w:rsid w:val="006C75A8"/>
    <w:rsid w:val="006D3A8D"/>
    <w:rsid w:val="006E12BC"/>
    <w:rsid w:val="006E3A02"/>
    <w:rsid w:val="006E5AE8"/>
    <w:rsid w:val="006E6A53"/>
    <w:rsid w:val="006F0CA5"/>
    <w:rsid w:val="006F4802"/>
    <w:rsid w:val="007116A8"/>
    <w:rsid w:val="0071246B"/>
    <w:rsid w:val="00713F8D"/>
    <w:rsid w:val="0071461D"/>
    <w:rsid w:val="007170C6"/>
    <w:rsid w:val="007201B5"/>
    <w:rsid w:val="007207EA"/>
    <w:rsid w:val="007244CF"/>
    <w:rsid w:val="00731AFF"/>
    <w:rsid w:val="00731EE7"/>
    <w:rsid w:val="007358FE"/>
    <w:rsid w:val="0073676A"/>
    <w:rsid w:val="0074028B"/>
    <w:rsid w:val="00746993"/>
    <w:rsid w:val="00750F27"/>
    <w:rsid w:val="0075147B"/>
    <w:rsid w:val="00751DC9"/>
    <w:rsid w:val="00752289"/>
    <w:rsid w:val="007550DF"/>
    <w:rsid w:val="00773C58"/>
    <w:rsid w:val="00796166"/>
    <w:rsid w:val="00797F63"/>
    <w:rsid w:val="007B049E"/>
    <w:rsid w:val="007B08C1"/>
    <w:rsid w:val="007B2297"/>
    <w:rsid w:val="007B2769"/>
    <w:rsid w:val="007B6353"/>
    <w:rsid w:val="007B63EB"/>
    <w:rsid w:val="007C3D6B"/>
    <w:rsid w:val="007C3DDE"/>
    <w:rsid w:val="007C4E90"/>
    <w:rsid w:val="007C5307"/>
    <w:rsid w:val="007C7370"/>
    <w:rsid w:val="007D0152"/>
    <w:rsid w:val="007D015E"/>
    <w:rsid w:val="007D0516"/>
    <w:rsid w:val="007D0CA7"/>
    <w:rsid w:val="007D3CE1"/>
    <w:rsid w:val="007D63F8"/>
    <w:rsid w:val="007D65E9"/>
    <w:rsid w:val="007F4F47"/>
    <w:rsid w:val="007F6774"/>
    <w:rsid w:val="007F7806"/>
    <w:rsid w:val="00800753"/>
    <w:rsid w:val="00800F74"/>
    <w:rsid w:val="00802A41"/>
    <w:rsid w:val="00811230"/>
    <w:rsid w:val="00811E4C"/>
    <w:rsid w:val="00815E3D"/>
    <w:rsid w:val="00824343"/>
    <w:rsid w:val="00830886"/>
    <w:rsid w:val="00833331"/>
    <w:rsid w:val="00837658"/>
    <w:rsid w:val="00842388"/>
    <w:rsid w:val="00850793"/>
    <w:rsid w:val="00861B76"/>
    <w:rsid w:val="008722D0"/>
    <w:rsid w:val="00873775"/>
    <w:rsid w:val="0088042D"/>
    <w:rsid w:val="008875C6"/>
    <w:rsid w:val="008920F3"/>
    <w:rsid w:val="00897F7E"/>
    <w:rsid w:val="008A11E5"/>
    <w:rsid w:val="008A1802"/>
    <w:rsid w:val="008A6344"/>
    <w:rsid w:val="008A7493"/>
    <w:rsid w:val="008A7673"/>
    <w:rsid w:val="008D1108"/>
    <w:rsid w:val="008D63A7"/>
    <w:rsid w:val="008D7678"/>
    <w:rsid w:val="008E043D"/>
    <w:rsid w:val="008E1ACD"/>
    <w:rsid w:val="008E4D55"/>
    <w:rsid w:val="008F0F87"/>
    <w:rsid w:val="008F18FC"/>
    <w:rsid w:val="008F3DD9"/>
    <w:rsid w:val="008F5D39"/>
    <w:rsid w:val="008F6279"/>
    <w:rsid w:val="009011A9"/>
    <w:rsid w:val="0090161D"/>
    <w:rsid w:val="00904604"/>
    <w:rsid w:val="009051C2"/>
    <w:rsid w:val="00910677"/>
    <w:rsid w:val="0091171D"/>
    <w:rsid w:val="00917D14"/>
    <w:rsid w:val="009233BB"/>
    <w:rsid w:val="00924FBA"/>
    <w:rsid w:val="0092581E"/>
    <w:rsid w:val="00937FE2"/>
    <w:rsid w:val="009460EB"/>
    <w:rsid w:val="009462C5"/>
    <w:rsid w:val="00947953"/>
    <w:rsid w:val="00952EE0"/>
    <w:rsid w:val="009563AA"/>
    <w:rsid w:val="009650C4"/>
    <w:rsid w:val="00966922"/>
    <w:rsid w:val="009706ED"/>
    <w:rsid w:val="00980515"/>
    <w:rsid w:val="00985ECD"/>
    <w:rsid w:val="009874CF"/>
    <w:rsid w:val="009928C2"/>
    <w:rsid w:val="00992B18"/>
    <w:rsid w:val="00996468"/>
    <w:rsid w:val="009A1641"/>
    <w:rsid w:val="009B69A9"/>
    <w:rsid w:val="009C1BB3"/>
    <w:rsid w:val="009C1FD3"/>
    <w:rsid w:val="009C2A28"/>
    <w:rsid w:val="009C6689"/>
    <w:rsid w:val="009D7013"/>
    <w:rsid w:val="009D70F5"/>
    <w:rsid w:val="009E0F42"/>
    <w:rsid w:val="009E61F1"/>
    <w:rsid w:val="009F167A"/>
    <w:rsid w:val="009F3236"/>
    <w:rsid w:val="009F7DD5"/>
    <w:rsid w:val="00A06B64"/>
    <w:rsid w:val="00A10ED1"/>
    <w:rsid w:val="00A11C09"/>
    <w:rsid w:val="00A14007"/>
    <w:rsid w:val="00A142C0"/>
    <w:rsid w:val="00A147AD"/>
    <w:rsid w:val="00A212CC"/>
    <w:rsid w:val="00A254EE"/>
    <w:rsid w:val="00A27FA4"/>
    <w:rsid w:val="00A40AD1"/>
    <w:rsid w:val="00A40F32"/>
    <w:rsid w:val="00A41673"/>
    <w:rsid w:val="00A45AB0"/>
    <w:rsid w:val="00A45F05"/>
    <w:rsid w:val="00A50EFD"/>
    <w:rsid w:val="00A51F25"/>
    <w:rsid w:val="00A6561A"/>
    <w:rsid w:val="00A65630"/>
    <w:rsid w:val="00A67766"/>
    <w:rsid w:val="00A8306E"/>
    <w:rsid w:val="00A85E9F"/>
    <w:rsid w:val="00A974A9"/>
    <w:rsid w:val="00A97BD3"/>
    <w:rsid w:val="00AA1CF9"/>
    <w:rsid w:val="00AA2313"/>
    <w:rsid w:val="00AA2996"/>
    <w:rsid w:val="00AA6E26"/>
    <w:rsid w:val="00AB2FC7"/>
    <w:rsid w:val="00AB31D8"/>
    <w:rsid w:val="00AB4D52"/>
    <w:rsid w:val="00AC0FCA"/>
    <w:rsid w:val="00AC1504"/>
    <w:rsid w:val="00AC4D96"/>
    <w:rsid w:val="00AC6C15"/>
    <w:rsid w:val="00AD065C"/>
    <w:rsid w:val="00AD0A18"/>
    <w:rsid w:val="00AD0EBE"/>
    <w:rsid w:val="00AD5AAC"/>
    <w:rsid w:val="00AF0FF8"/>
    <w:rsid w:val="00AF1DCC"/>
    <w:rsid w:val="00AF5286"/>
    <w:rsid w:val="00B034F6"/>
    <w:rsid w:val="00B12EC5"/>
    <w:rsid w:val="00B131FD"/>
    <w:rsid w:val="00B15834"/>
    <w:rsid w:val="00B20073"/>
    <w:rsid w:val="00B24E4E"/>
    <w:rsid w:val="00B27C2F"/>
    <w:rsid w:val="00B3085E"/>
    <w:rsid w:val="00B34450"/>
    <w:rsid w:val="00B36091"/>
    <w:rsid w:val="00B40CDA"/>
    <w:rsid w:val="00B442D8"/>
    <w:rsid w:val="00B51CD9"/>
    <w:rsid w:val="00B53ECE"/>
    <w:rsid w:val="00B57105"/>
    <w:rsid w:val="00B621E3"/>
    <w:rsid w:val="00B62DB4"/>
    <w:rsid w:val="00B718BE"/>
    <w:rsid w:val="00B7258C"/>
    <w:rsid w:val="00B76087"/>
    <w:rsid w:val="00B800EA"/>
    <w:rsid w:val="00B80A2A"/>
    <w:rsid w:val="00B83BE7"/>
    <w:rsid w:val="00B847B7"/>
    <w:rsid w:val="00B91904"/>
    <w:rsid w:val="00B91DA5"/>
    <w:rsid w:val="00B921ED"/>
    <w:rsid w:val="00B944FC"/>
    <w:rsid w:val="00B95194"/>
    <w:rsid w:val="00B97357"/>
    <w:rsid w:val="00B978C7"/>
    <w:rsid w:val="00BA166C"/>
    <w:rsid w:val="00BA5181"/>
    <w:rsid w:val="00BA6755"/>
    <w:rsid w:val="00BB03A9"/>
    <w:rsid w:val="00BB09C9"/>
    <w:rsid w:val="00BB1275"/>
    <w:rsid w:val="00BB2692"/>
    <w:rsid w:val="00BD08C7"/>
    <w:rsid w:val="00BD15E3"/>
    <w:rsid w:val="00BD457E"/>
    <w:rsid w:val="00BD4FB2"/>
    <w:rsid w:val="00BD7A65"/>
    <w:rsid w:val="00BE22FE"/>
    <w:rsid w:val="00BE2E70"/>
    <w:rsid w:val="00BF2665"/>
    <w:rsid w:val="00BF6340"/>
    <w:rsid w:val="00C02CE3"/>
    <w:rsid w:val="00C04738"/>
    <w:rsid w:val="00C062C7"/>
    <w:rsid w:val="00C076E7"/>
    <w:rsid w:val="00C07EAC"/>
    <w:rsid w:val="00C2265D"/>
    <w:rsid w:val="00C251E3"/>
    <w:rsid w:val="00C2625D"/>
    <w:rsid w:val="00C302E4"/>
    <w:rsid w:val="00C3032D"/>
    <w:rsid w:val="00C3130A"/>
    <w:rsid w:val="00C31CD0"/>
    <w:rsid w:val="00C42ABB"/>
    <w:rsid w:val="00C46999"/>
    <w:rsid w:val="00C50765"/>
    <w:rsid w:val="00C51CF5"/>
    <w:rsid w:val="00C55334"/>
    <w:rsid w:val="00C60658"/>
    <w:rsid w:val="00C606A9"/>
    <w:rsid w:val="00C6232E"/>
    <w:rsid w:val="00C649A9"/>
    <w:rsid w:val="00C707A1"/>
    <w:rsid w:val="00C74812"/>
    <w:rsid w:val="00C8358B"/>
    <w:rsid w:val="00C848EA"/>
    <w:rsid w:val="00C934F6"/>
    <w:rsid w:val="00C937DE"/>
    <w:rsid w:val="00CA2DDF"/>
    <w:rsid w:val="00CA4AD7"/>
    <w:rsid w:val="00CA6A0D"/>
    <w:rsid w:val="00CA701D"/>
    <w:rsid w:val="00CB01D9"/>
    <w:rsid w:val="00CB0384"/>
    <w:rsid w:val="00CB1C4C"/>
    <w:rsid w:val="00CB3E2A"/>
    <w:rsid w:val="00CB40FA"/>
    <w:rsid w:val="00CC2941"/>
    <w:rsid w:val="00CC678F"/>
    <w:rsid w:val="00CC7901"/>
    <w:rsid w:val="00CD2586"/>
    <w:rsid w:val="00CD276C"/>
    <w:rsid w:val="00CD2EC0"/>
    <w:rsid w:val="00CD4138"/>
    <w:rsid w:val="00CF02F6"/>
    <w:rsid w:val="00D02218"/>
    <w:rsid w:val="00D028F0"/>
    <w:rsid w:val="00D04E05"/>
    <w:rsid w:val="00D126EF"/>
    <w:rsid w:val="00D130C9"/>
    <w:rsid w:val="00D21AA1"/>
    <w:rsid w:val="00D245F3"/>
    <w:rsid w:val="00D36337"/>
    <w:rsid w:val="00D4154C"/>
    <w:rsid w:val="00D426AA"/>
    <w:rsid w:val="00D42C25"/>
    <w:rsid w:val="00D44150"/>
    <w:rsid w:val="00D44E80"/>
    <w:rsid w:val="00D44F55"/>
    <w:rsid w:val="00D52638"/>
    <w:rsid w:val="00D601AE"/>
    <w:rsid w:val="00D63AD4"/>
    <w:rsid w:val="00D6455E"/>
    <w:rsid w:val="00D66724"/>
    <w:rsid w:val="00D67E33"/>
    <w:rsid w:val="00D718A5"/>
    <w:rsid w:val="00D724C6"/>
    <w:rsid w:val="00D82541"/>
    <w:rsid w:val="00D83387"/>
    <w:rsid w:val="00D86EA3"/>
    <w:rsid w:val="00D86F45"/>
    <w:rsid w:val="00D87762"/>
    <w:rsid w:val="00D907C9"/>
    <w:rsid w:val="00D93DFD"/>
    <w:rsid w:val="00D9695A"/>
    <w:rsid w:val="00D979C6"/>
    <w:rsid w:val="00D97AB6"/>
    <w:rsid w:val="00DA351E"/>
    <w:rsid w:val="00DA3CE1"/>
    <w:rsid w:val="00DA68B7"/>
    <w:rsid w:val="00DB5363"/>
    <w:rsid w:val="00DC11BE"/>
    <w:rsid w:val="00DC43AB"/>
    <w:rsid w:val="00DD0145"/>
    <w:rsid w:val="00DD125C"/>
    <w:rsid w:val="00DD2A06"/>
    <w:rsid w:val="00DD5116"/>
    <w:rsid w:val="00DD5AEF"/>
    <w:rsid w:val="00DD5BBF"/>
    <w:rsid w:val="00DD608B"/>
    <w:rsid w:val="00DE063B"/>
    <w:rsid w:val="00DE07B1"/>
    <w:rsid w:val="00DF1387"/>
    <w:rsid w:val="00DF469F"/>
    <w:rsid w:val="00E058C4"/>
    <w:rsid w:val="00E1457C"/>
    <w:rsid w:val="00E17F7F"/>
    <w:rsid w:val="00E239E3"/>
    <w:rsid w:val="00E25056"/>
    <w:rsid w:val="00E25EC0"/>
    <w:rsid w:val="00E26F0B"/>
    <w:rsid w:val="00E32019"/>
    <w:rsid w:val="00E52992"/>
    <w:rsid w:val="00E53208"/>
    <w:rsid w:val="00E537A6"/>
    <w:rsid w:val="00E555E7"/>
    <w:rsid w:val="00E556FF"/>
    <w:rsid w:val="00E56CD3"/>
    <w:rsid w:val="00E60B4D"/>
    <w:rsid w:val="00E722F1"/>
    <w:rsid w:val="00E75E7E"/>
    <w:rsid w:val="00E80AF1"/>
    <w:rsid w:val="00E82B11"/>
    <w:rsid w:val="00E86CF1"/>
    <w:rsid w:val="00E94EB6"/>
    <w:rsid w:val="00E956EE"/>
    <w:rsid w:val="00EA1706"/>
    <w:rsid w:val="00EA1A42"/>
    <w:rsid w:val="00EA6C4C"/>
    <w:rsid w:val="00EA72EE"/>
    <w:rsid w:val="00EB2122"/>
    <w:rsid w:val="00EB3FDD"/>
    <w:rsid w:val="00EB456C"/>
    <w:rsid w:val="00EC0B0F"/>
    <w:rsid w:val="00EC4351"/>
    <w:rsid w:val="00EC4674"/>
    <w:rsid w:val="00ED06A2"/>
    <w:rsid w:val="00ED0C43"/>
    <w:rsid w:val="00ED57C9"/>
    <w:rsid w:val="00EE4169"/>
    <w:rsid w:val="00EF3E26"/>
    <w:rsid w:val="00EF542C"/>
    <w:rsid w:val="00EF7164"/>
    <w:rsid w:val="00EF72B1"/>
    <w:rsid w:val="00F03511"/>
    <w:rsid w:val="00F0490D"/>
    <w:rsid w:val="00F057DF"/>
    <w:rsid w:val="00F07E7B"/>
    <w:rsid w:val="00F10D3F"/>
    <w:rsid w:val="00F25643"/>
    <w:rsid w:val="00F305AC"/>
    <w:rsid w:val="00F32C37"/>
    <w:rsid w:val="00F44640"/>
    <w:rsid w:val="00F446E8"/>
    <w:rsid w:val="00F44984"/>
    <w:rsid w:val="00F51817"/>
    <w:rsid w:val="00F56E11"/>
    <w:rsid w:val="00F62F6B"/>
    <w:rsid w:val="00F63115"/>
    <w:rsid w:val="00F66E63"/>
    <w:rsid w:val="00F711F9"/>
    <w:rsid w:val="00F71D47"/>
    <w:rsid w:val="00F730B4"/>
    <w:rsid w:val="00F731B0"/>
    <w:rsid w:val="00F7345E"/>
    <w:rsid w:val="00F752DC"/>
    <w:rsid w:val="00F76A4B"/>
    <w:rsid w:val="00F82952"/>
    <w:rsid w:val="00F87206"/>
    <w:rsid w:val="00F90FA7"/>
    <w:rsid w:val="00F91950"/>
    <w:rsid w:val="00F91C24"/>
    <w:rsid w:val="00F9214A"/>
    <w:rsid w:val="00F95F62"/>
    <w:rsid w:val="00F973E5"/>
    <w:rsid w:val="00FA520F"/>
    <w:rsid w:val="00FA5C00"/>
    <w:rsid w:val="00FA6826"/>
    <w:rsid w:val="00FB563B"/>
    <w:rsid w:val="00FC0BC1"/>
    <w:rsid w:val="00FC0E41"/>
    <w:rsid w:val="00FC2E63"/>
    <w:rsid w:val="00FC36D1"/>
    <w:rsid w:val="00FD318E"/>
    <w:rsid w:val="00FD43B8"/>
    <w:rsid w:val="00FD4D80"/>
    <w:rsid w:val="00FE06AF"/>
    <w:rsid w:val="00FE451F"/>
    <w:rsid w:val="00FE6450"/>
    <w:rsid w:val="00FE67E0"/>
    <w:rsid w:val="00FF0898"/>
    <w:rsid w:val="00FF346B"/>
    <w:rsid w:val="00FF34C8"/>
    <w:rsid w:val="00FF3C48"/>
    <w:rsid w:val="00FF4BAF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A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3E2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Times New Roman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19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E190A"/>
  </w:style>
  <w:style w:type="character" w:styleId="a5">
    <w:name w:val="page number"/>
    <w:basedOn w:val="a0"/>
    <w:rsid w:val="001E190A"/>
  </w:style>
  <w:style w:type="character" w:customStyle="1" w:styleId="10">
    <w:name w:val="Заголовок 1 Знак"/>
    <w:link w:val="1"/>
    <w:rsid w:val="00EF3E26"/>
    <w:rPr>
      <w:rFonts w:eastAsia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EF3E26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1C2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F91C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C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0073D"/>
    <w:pPr>
      <w:jc w:val="both"/>
    </w:pPr>
    <w:rPr>
      <w:rFonts w:eastAsia="Times New Roman"/>
      <w:szCs w:val="20"/>
      <w:lang w:val="x-none" w:eastAsia="x-none"/>
    </w:rPr>
  </w:style>
  <w:style w:type="character" w:customStyle="1" w:styleId="aa">
    <w:name w:val="Основной текст Знак"/>
    <w:link w:val="a9"/>
    <w:rsid w:val="0030073D"/>
    <w:rPr>
      <w:rFonts w:eastAsia="Times New Roman"/>
      <w:sz w:val="28"/>
    </w:rPr>
  </w:style>
  <w:style w:type="paragraph" w:customStyle="1" w:styleId="ConsTitle">
    <w:name w:val="ConsTitle"/>
    <w:rsid w:val="007D0CA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63AD4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D63AD4"/>
    <w:rPr>
      <w:sz w:val="28"/>
      <w:szCs w:val="22"/>
      <w:lang w:eastAsia="en-US"/>
    </w:rPr>
  </w:style>
  <w:style w:type="paragraph" w:styleId="ad">
    <w:name w:val="Plain Text"/>
    <w:basedOn w:val="a"/>
    <w:rsid w:val="00BD7A6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Основной текст_"/>
    <w:link w:val="11"/>
    <w:rsid w:val="00A51F25"/>
    <w:rPr>
      <w:rFonts w:eastAsia="Times New Roman"/>
      <w:spacing w:val="-4"/>
      <w:shd w:val="clear" w:color="auto" w:fill="FFFFFF"/>
    </w:rPr>
  </w:style>
  <w:style w:type="paragraph" w:customStyle="1" w:styleId="11">
    <w:name w:val="Основной текст1"/>
    <w:basedOn w:val="a"/>
    <w:link w:val="ae"/>
    <w:rsid w:val="00A51F25"/>
    <w:pPr>
      <w:widowControl w:val="0"/>
      <w:shd w:val="clear" w:color="auto" w:fill="FFFFFF"/>
      <w:spacing w:before="360" w:after="360" w:line="0" w:lineRule="atLeast"/>
      <w:jc w:val="both"/>
    </w:pPr>
    <w:rPr>
      <w:rFonts w:eastAsia="Times New Roman"/>
      <w:spacing w:val="-4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A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3E2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Times New Roman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19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E190A"/>
  </w:style>
  <w:style w:type="character" w:styleId="a5">
    <w:name w:val="page number"/>
    <w:basedOn w:val="a0"/>
    <w:rsid w:val="001E190A"/>
  </w:style>
  <w:style w:type="character" w:customStyle="1" w:styleId="10">
    <w:name w:val="Заголовок 1 Знак"/>
    <w:link w:val="1"/>
    <w:rsid w:val="00EF3E26"/>
    <w:rPr>
      <w:rFonts w:eastAsia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EF3E26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1C2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F91C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C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0073D"/>
    <w:pPr>
      <w:jc w:val="both"/>
    </w:pPr>
    <w:rPr>
      <w:rFonts w:eastAsia="Times New Roman"/>
      <w:szCs w:val="20"/>
      <w:lang w:val="x-none" w:eastAsia="x-none"/>
    </w:rPr>
  </w:style>
  <w:style w:type="character" w:customStyle="1" w:styleId="aa">
    <w:name w:val="Основной текст Знак"/>
    <w:link w:val="a9"/>
    <w:rsid w:val="0030073D"/>
    <w:rPr>
      <w:rFonts w:eastAsia="Times New Roman"/>
      <w:sz w:val="28"/>
    </w:rPr>
  </w:style>
  <w:style w:type="paragraph" w:customStyle="1" w:styleId="ConsTitle">
    <w:name w:val="ConsTitle"/>
    <w:rsid w:val="007D0CA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63AD4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D63AD4"/>
    <w:rPr>
      <w:sz w:val="28"/>
      <w:szCs w:val="22"/>
      <w:lang w:eastAsia="en-US"/>
    </w:rPr>
  </w:style>
  <w:style w:type="paragraph" w:styleId="ad">
    <w:name w:val="Plain Text"/>
    <w:basedOn w:val="a"/>
    <w:rsid w:val="00BD7A6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Основной текст_"/>
    <w:link w:val="11"/>
    <w:rsid w:val="00A51F25"/>
    <w:rPr>
      <w:rFonts w:eastAsia="Times New Roman"/>
      <w:spacing w:val="-4"/>
      <w:shd w:val="clear" w:color="auto" w:fill="FFFFFF"/>
    </w:rPr>
  </w:style>
  <w:style w:type="paragraph" w:customStyle="1" w:styleId="11">
    <w:name w:val="Основной текст1"/>
    <w:basedOn w:val="a"/>
    <w:link w:val="ae"/>
    <w:rsid w:val="00A51F25"/>
    <w:pPr>
      <w:widowControl w:val="0"/>
      <w:shd w:val="clear" w:color="auto" w:fill="FFFFFF"/>
      <w:spacing w:before="360" w:after="360" w:line="0" w:lineRule="atLeast"/>
      <w:jc w:val="both"/>
    </w:pPr>
    <w:rPr>
      <w:rFonts w:eastAsia="Times New Roman"/>
      <w:spacing w:val="-4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E7B57-1349-41DB-B7C7-4E73D6D1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6</cp:revision>
  <cp:lastPrinted>2022-01-28T12:57:00Z</cp:lastPrinted>
  <dcterms:created xsi:type="dcterms:W3CDTF">2022-01-28T10:39:00Z</dcterms:created>
  <dcterms:modified xsi:type="dcterms:W3CDTF">2022-01-28T12:58:00Z</dcterms:modified>
</cp:coreProperties>
</file>