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920F62">
        <w:rPr>
          <w:sz w:val="28"/>
          <w:szCs w:val="28"/>
        </w:rPr>
        <w:t>2</w:t>
      </w:r>
      <w:r w:rsidR="00AB24B8">
        <w:rPr>
          <w:sz w:val="28"/>
          <w:szCs w:val="28"/>
        </w:rPr>
        <w:t>.</w:t>
      </w:r>
      <w:r w:rsidR="00920F62">
        <w:rPr>
          <w:sz w:val="28"/>
          <w:szCs w:val="28"/>
        </w:rPr>
        <w:t>01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920F62">
        <w:rPr>
          <w:sz w:val="28"/>
          <w:szCs w:val="28"/>
        </w:rPr>
        <w:t xml:space="preserve">1   № </w:t>
      </w:r>
      <w:r w:rsidR="00A13005">
        <w:rPr>
          <w:sz w:val="28"/>
          <w:szCs w:val="28"/>
        </w:rPr>
        <w:t>4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270CAA" w:rsidRPr="00270CAA" w:rsidRDefault="00270CAA" w:rsidP="00270CAA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25.12.2020  №156 «О бюджете Пролетарского сельского поселения </w:t>
      </w:r>
      <w:proofErr w:type="spellStart"/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9011F0">
        <w:rPr>
          <w:sz w:val="28"/>
          <w:szCs w:val="28"/>
        </w:rPr>
        <w:t>1</w:t>
      </w:r>
      <w:r w:rsidR="009011F0" w:rsidRPr="009011F0">
        <w:rPr>
          <w:sz w:val="28"/>
          <w:szCs w:val="28"/>
        </w:rPr>
        <w:t xml:space="preserve">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5B1CA3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F026FB" w:rsidRPr="00F026FB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Пролетарского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70CAA" w:rsidRDefault="00270CA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70CAA" w:rsidRDefault="00270CA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70CAA" w:rsidRDefault="00270CA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3463D" w:rsidRDefault="009554D7" w:rsidP="00EC5F54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920F62">
        <w:rPr>
          <w:sz w:val="22"/>
          <w:szCs w:val="22"/>
        </w:rPr>
        <w:t>22.01</w:t>
      </w:r>
      <w:r w:rsidR="000B43A7">
        <w:rPr>
          <w:sz w:val="22"/>
          <w:szCs w:val="22"/>
        </w:rPr>
        <w:t>.20</w:t>
      </w:r>
      <w:r w:rsidR="00AB24B8">
        <w:rPr>
          <w:sz w:val="22"/>
          <w:szCs w:val="22"/>
        </w:rPr>
        <w:t>2</w:t>
      </w:r>
      <w:r w:rsidR="00920F62">
        <w:rPr>
          <w:sz w:val="22"/>
          <w:szCs w:val="22"/>
        </w:rPr>
        <w:t>1</w:t>
      </w:r>
      <w:r w:rsidRPr="009554D7">
        <w:rPr>
          <w:sz w:val="22"/>
          <w:szCs w:val="22"/>
        </w:rPr>
        <w:t xml:space="preserve">  № </w:t>
      </w:r>
      <w:r w:rsidR="00920F62">
        <w:rPr>
          <w:sz w:val="22"/>
          <w:szCs w:val="22"/>
        </w:rPr>
        <w:t>4</w:t>
      </w:r>
      <w:bookmarkStart w:id="0" w:name="_GoBack"/>
      <w:bookmarkEnd w:id="0"/>
    </w:p>
    <w:p w:rsidR="00B310EA" w:rsidRPr="00E43559" w:rsidRDefault="00B310EA" w:rsidP="00EC5F54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270CA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2 549,1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 w:rsidR="00FB42F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AB24B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C5F5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</w:t>
            </w:r>
            <w:r w:rsidR="00B310E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7</w:t>
            </w:r>
            <w:r w:rsidR="00EC5F5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B310E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270CA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242,9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270CA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232,9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270CA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232,9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 w:rsid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CE5BF5" w:rsidRPr="00E43559" w:rsidRDefault="00374452" w:rsidP="00F026FB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270CA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41D23" w:rsidRPr="00970ED2" w:rsidRDefault="00941D23" w:rsidP="00941D2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41D23" w:rsidRDefault="00941D23" w:rsidP="00941D23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41D23" w:rsidRPr="00E43559" w:rsidTr="00E056B1">
        <w:tc>
          <w:tcPr>
            <w:tcW w:w="2801" w:type="dxa"/>
          </w:tcPr>
          <w:p w:rsidR="00941D23" w:rsidRPr="00E43559" w:rsidRDefault="00941D23" w:rsidP="00E056B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41D23" w:rsidRPr="00E43559" w:rsidRDefault="00941D23" w:rsidP="00E056B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41D23" w:rsidRPr="00E43559" w:rsidRDefault="00941D23" w:rsidP="00E056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941D23" w:rsidRPr="009011F0" w:rsidRDefault="00941D23" w:rsidP="00E056B1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9011F0">
              <w:rPr>
                <w:sz w:val="28"/>
                <w:szCs w:val="28"/>
              </w:rPr>
              <w:t>Красносулинского</w:t>
            </w:r>
            <w:proofErr w:type="spellEnd"/>
            <w:r w:rsidRPr="009011F0">
              <w:rPr>
                <w:sz w:val="28"/>
                <w:szCs w:val="28"/>
              </w:rPr>
              <w:t xml:space="preserve"> района.</w:t>
            </w:r>
          </w:p>
          <w:p w:rsidR="00941D23" w:rsidRPr="009011F0" w:rsidRDefault="00941D23" w:rsidP="00E056B1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>ммы 1 составляет – 193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941D23" w:rsidRPr="009011F0" w:rsidRDefault="00941D23" w:rsidP="00E056B1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2,0 тыс. рублей;</w:t>
            </w:r>
          </w:p>
          <w:p w:rsidR="00941D23" w:rsidRPr="009011F0" w:rsidRDefault="00941D23" w:rsidP="00E05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11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941D23" w:rsidRPr="009011F0" w:rsidRDefault="00941D23" w:rsidP="00E056B1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20,0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941D23" w:rsidRPr="009011F0" w:rsidRDefault="00941D23" w:rsidP="00E056B1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941D23" w:rsidRPr="009011F0" w:rsidRDefault="00941D23" w:rsidP="00E056B1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941D23" w:rsidRPr="009011F0" w:rsidRDefault="00941D23" w:rsidP="00E056B1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2024 год – 20,0 тыс. рублей;</w:t>
            </w:r>
          </w:p>
          <w:p w:rsidR="00941D23" w:rsidRPr="009011F0" w:rsidRDefault="00941D23" w:rsidP="00E056B1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2025 год – 20,0 тыс. рублей;</w:t>
            </w:r>
          </w:p>
          <w:p w:rsidR="00941D23" w:rsidRPr="009011F0" w:rsidRDefault="00941D23" w:rsidP="00E056B1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20,0 тыс. рублей;</w:t>
            </w:r>
          </w:p>
          <w:p w:rsidR="00941D23" w:rsidRPr="009011F0" w:rsidRDefault="00941D23" w:rsidP="00E056B1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941D23" w:rsidRPr="009011F0" w:rsidRDefault="00941D23" w:rsidP="00E056B1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941D23" w:rsidRPr="009011F0" w:rsidRDefault="00941D23" w:rsidP="00E056B1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941D23" w:rsidRPr="008017FC" w:rsidRDefault="00941D23" w:rsidP="00E056B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941D23" w:rsidRDefault="00941D23" w:rsidP="00941D2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941D23" w:rsidRDefault="00941D23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41D23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970ED2">
        <w:rPr>
          <w:rFonts w:cs="Arial"/>
          <w:sz w:val="28"/>
          <w:szCs w:val="28"/>
        </w:rPr>
        <w:t xml:space="preserve">Реализация муниципальной </w:t>
      </w:r>
      <w:r w:rsidR="00970ED2" w:rsidRPr="00970ED2">
        <w:rPr>
          <w:rFonts w:cs="Arial"/>
          <w:sz w:val="28"/>
          <w:szCs w:val="28"/>
        </w:rPr>
        <w:t>программы Пролетарского сельского поселения</w:t>
      </w:r>
      <w:r w:rsidR="00970ED2">
        <w:rPr>
          <w:rFonts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 xml:space="preserve">«Муниципальная политика»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941D23">
              <w:rPr>
                <w:sz w:val="28"/>
                <w:szCs w:val="28"/>
              </w:rPr>
              <w:t>869,1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 w:rsidR="00AB24B8">
              <w:rPr>
                <w:sz w:val="28"/>
                <w:szCs w:val="28"/>
              </w:rPr>
              <w:t>4</w:t>
            </w:r>
            <w:r w:rsidR="00970ED2">
              <w:rPr>
                <w:sz w:val="28"/>
                <w:szCs w:val="28"/>
              </w:rPr>
              <w:t>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 w:rsidR="00EC5F54">
              <w:rPr>
                <w:sz w:val="28"/>
                <w:szCs w:val="28"/>
              </w:rPr>
              <w:t>5</w:t>
            </w:r>
            <w:r w:rsidR="00523ED7">
              <w:rPr>
                <w:sz w:val="28"/>
                <w:szCs w:val="28"/>
              </w:rPr>
              <w:t>6</w:t>
            </w:r>
            <w:r w:rsidR="00EC5F54">
              <w:rPr>
                <w:sz w:val="28"/>
                <w:szCs w:val="28"/>
              </w:rPr>
              <w:t>,</w:t>
            </w:r>
            <w:r w:rsidR="00523ED7">
              <w:rPr>
                <w:sz w:val="28"/>
                <w:szCs w:val="28"/>
              </w:rPr>
              <w:t>1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 w:rsidR="00941D23">
              <w:rPr>
                <w:sz w:val="28"/>
                <w:szCs w:val="28"/>
              </w:rPr>
              <w:t>57,8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 w:rsidR="00941D23">
              <w:rPr>
                <w:sz w:val="28"/>
                <w:szCs w:val="28"/>
              </w:rPr>
              <w:t>57,8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 w:rsidR="00941D23">
              <w:rPr>
                <w:sz w:val="28"/>
                <w:szCs w:val="28"/>
              </w:rPr>
              <w:t>57,8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8017FC" w:rsidRDefault="002F6FA7" w:rsidP="00F026FB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41D23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F026FB" w:rsidRDefault="00F026FB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056B1" w:rsidRPr="00970ED2" w:rsidRDefault="00E056B1" w:rsidP="00E056B1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5C04">
        <w:rPr>
          <w:rFonts w:cs="Arial"/>
          <w:sz w:val="28"/>
          <w:szCs w:val="28"/>
        </w:rPr>
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</w:r>
      <w:r w:rsidRPr="00970ED2">
        <w:rPr>
          <w:rFonts w:cs="Arial"/>
          <w:sz w:val="28"/>
          <w:szCs w:val="28"/>
        </w:rPr>
        <w:t xml:space="preserve">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E056B1" w:rsidRDefault="00E056B1" w:rsidP="00E056B1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056B1" w:rsidRPr="00E43559" w:rsidTr="00E056B1">
        <w:tc>
          <w:tcPr>
            <w:tcW w:w="2801" w:type="dxa"/>
          </w:tcPr>
          <w:p w:rsidR="00E056B1" w:rsidRPr="00E43559" w:rsidRDefault="00E056B1" w:rsidP="00E056B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056B1" w:rsidRPr="00E43559" w:rsidRDefault="00E056B1" w:rsidP="00E056B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E056B1" w:rsidRPr="00E43559" w:rsidRDefault="00E056B1" w:rsidP="00E056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E056B1" w:rsidRPr="009C4A31" w:rsidRDefault="00E056B1" w:rsidP="00E056B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</w:t>
            </w:r>
            <w:r w:rsidRPr="009C4A31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E056B1" w:rsidRPr="009C4A31" w:rsidRDefault="00E056B1" w:rsidP="00E056B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D93986">
              <w:rPr>
                <w:sz w:val="28"/>
                <w:szCs w:val="28"/>
              </w:rPr>
              <w:t>1 245,3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E056B1" w:rsidRPr="00050EFC" w:rsidRDefault="00E056B1" w:rsidP="00E056B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E056B1" w:rsidRPr="00050EFC" w:rsidRDefault="00E056B1" w:rsidP="00E056B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E056B1" w:rsidRPr="00050EFC" w:rsidRDefault="00E056B1" w:rsidP="00E056B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145,1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E056B1" w:rsidRPr="00050EFC" w:rsidRDefault="00E056B1" w:rsidP="00E056B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145,1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E056B1" w:rsidRPr="00050EFC" w:rsidRDefault="00E056B1" w:rsidP="00E056B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145,1 </w:t>
            </w:r>
            <w:r w:rsidRPr="00050EFC">
              <w:rPr>
                <w:sz w:val="28"/>
                <w:szCs w:val="28"/>
              </w:rPr>
              <w:t>тыс. рублей;</w:t>
            </w:r>
          </w:p>
          <w:p w:rsidR="00E056B1" w:rsidRPr="00050EFC" w:rsidRDefault="00E056B1" w:rsidP="00E056B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E056B1" w:rsidRPr="00050EFC" w:rsidRDefault="00E056B1" w:rsidP="00E056B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E056B1" w:rsidRPr="00050EFC" w:rsidRDefault="00E056B1" w:rsidP="00E056B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E056B1" w:rsidRPr="00050EFC" w:rsidRDefault="00E056B1" w:rsidP="00E056B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E056B1" w:rsidRPr="00050EFC" w:rsidRDefault="00E056B1" w:rsidP="00E056B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E056B1" w:rsidRPr="00050EFC" w:rsidRDefault="00E056B1" w:rsidP="00E056B1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E056B1" w:rsidRPr="00050EFC" w:rsidRDefault="00E056B1" w:rsidP="00E056B1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E056B1" w:rsidRPr="008017FC" w:rsidRDefault="00E056B1" w:rsidP="00E056B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056B1" w:rsidRDefault="00E056B1" w:rsidP="00E056B1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5A2168" w:rsidRDefault="005A2168" w:rsidP="005A216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A2168" w:rsidRPr="00970ED2" w:rsidRDefault="005A2168" w:rsidP="005A216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5A2168" w:rsidRDefault="005A2168" w:rsidP="005A2168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5A2168" w:rsidRPr="00E43559" w:rsidTr="005C08DC">
        <w:tc>
          <w:tcPr>
            <w:tcW w:w="2801" w:type="dxa"/>
          </w:tcPr>
          <w:p w:rsidR="005A2168" w:rsidRPr="00E43559" w:rsidRDefault="005A2168" w:rsidP="005C08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5A2168" w:rsidRPr="00E43559" w:rsidRDefault="005A2168" w:rsidP="005C08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5A2168" w:rsidRPr="00E43559" w:rsidRDefault="005A2168" w:rsidP="005C08D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5A2168" w:rsidRPr="004D53A8" w:rsidRDefault="005A2168" w:rsidP="005C08D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финансирование подпрограммы 4 осуществляется за счет средств бюджета Пролетарского сельского поселения </w:t>
            </w:r>
            <w:proofErr w:type="spellStart"/>
            <w:r w:rsidRPr="004D53A8">
              <w:rPr>
                <w:sz w:val="28"/>
                <w:szCs w:val="28"/>
              </w:rPr>
              <w:t>Красносулинского</w:t>
            </w:r>
            <w:proofErr w:type="spellEnd"/>
            <w:r w:rsidRPr="004D53A8">
              <w:rPr>
                <w:sz w:val="28"/>
                <w:szCs w:val="28"/>
              </w:rPr>
              <w:t xml:space="preserve"> района.</w:t>
            </w:r>
          </w:p>
          <w:p w:rsidR="005A2168" w:rsidRPr="004D53A8" w:rsidRDefault="005A2168" w:rsidP="005C08D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составляет – </w:t>
            </w:r>
            <w:r>
              <w:rPr>
                <w:sz w:val="28"/>
                <w:szCs w:val="28"/>
              </w:rPr>
              <w:t>241,2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A2168" w:rsidRPr="004D53A8" w:rsidRDefault="005A2168" w:rsidP="005C08D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5A2168" w:rsidRPr="004D53A8" w:rsidRDefault="005A2168" w:rsidP="005C08D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5A2168" w:rsidRPr="004D53A8" w:rsidRDefault="005A2168" w:rsidP="005C08D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2021 год – 20,0 тыс. рублей;</w:t>
            </w:r>
          </w:p>
          <w:p w:rsidR="005A2168" w:rsidRPr="004D53A8" w:rsidRDefault="005A2168" w:rsidP="005C08D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5A2168" w:rsidRPr="004D53A8" w:rsidRDefault="005A2168" w:rsidP="005C08D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5A2168" w:rsidRPr="004D53A8" w:rsidRDefault="005A2168" w:rsidP="005C08D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2024 год – 18,0 тыс. рублей;</w:t>
            </w:r>
          </w:p>
          <w:p w:rsidR="005A2168" w:rsidRPr="004D53A8" w:rsidRDefault="005A2168" w:rsidP="005C08D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2025 год – 18,0 тыс. рублей;</w:t>
            </w:r>
          </w:p>
          <w:p w:rsidR="005A2168" w:rsidRPr="004D53A8" w:rsidRDefault="005A2168" w:rsidP="005C08D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2026 год – 18,0 тыс. рублей;</w:t>
            </w:r>
          </w:p>
          <w:p w:rsidR="005A2168" w:rsidRPr="004D53A8" w:rsidRDefault="005A2168" w:rsidP="005C08D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5A2168" w:rsidRPr="004D53A8" w:rsidRDefault="005A2168" w:rsidP="005C08D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5A2168" w:rsidRPr="004D53A8" w:rsidRDefault="005A2168" w:rsidP="005C08D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5A2168" w:rsidRPr="008017FC" w:rsidRDefault="005A2168" w:rsidP="005C08DC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A2168" w:rsidRDefault="005A2168" w:rsidP="005A216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056B1" w:rsidRDefault="00E056B1" w:rsidP="00F026FB">
      <w:pPr>
        <w:suppressAutoHyphens/>
        <w:ind w:firstLine="709"/>
        <w:jc w:val="both"/>
        <w:rPr>
          <w:sz w:val="28"/>
          <w:szCs w:val="28"/>
        </w:rPr>
      </w:pPr>
    </w:p>
    <w:p w:rsidR="005A2168" w:rsidRDefault="005A2168" w:rsidP="00F026FB">
      <w:pPr>
        <w:suppressAutoHyphens/>
        <w:ind w:firstLine="709"/>
        <w:jc w:val="both"/>
        <w:rPr>
          <w:sz w:val="28"/>
          <w:szCs w:val="28"/>
        </w:rPr>
      </w:pPr>
    </w:p>
    <w:p w:rsidR="00841CA7" w:rsidRDefault="005A2168" w:rsidP="00F026F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1 254,7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A2168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A216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5A2168" w:rsidRPr="00170572" w:rsidTr="002B270C">
        <w:tc>
          <w:tcPr>
            <w:tcW w:w="2507" w:type="dxa"/>
            <w:vMerge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1 254,7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242,9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005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A216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5A2168" w:rsidRPr="005A2168" w:rsidRDefault="005A2168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5A2168" w:rsidRPr="005A2168" w:rsidRDefault="005A2168" w:rsidP="005C08D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A2168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9C79D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362,7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D76FB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9C79D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271,5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9C79DC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705,3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C79DC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C79DC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C79DC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9C79DC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9C79DC" w:rsidRPr="001D192A" w:rsidRDefault="009C79D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9C79DC" w:rsidRPr="00170572" w:rsidRDefault="009C79D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9C79DC" w:rsidRPr="00170572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C79DC" w:rsidRPr="00170572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9C79DC" w:rsidRPr="00170572" w:rsidRDefault="009C79DC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9C79DC" w:rsidRPr="00170572" w:rsidRDefault="00AF7B6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321</w:t>
            </w:r>
          </w:p>
        </w:tc>
        <w:tc>
          <w:tcPr>
            <w:tcW w:w="1261" w:type="dxa"/>
            <w:shd w:val="clear" w:color="auto" w:fill="FFFFFF"/>
          </w:tcPr>
          <w:p w:rsidR="009C79DC" w:rsidRPr="009C79DC" w:rsidRDefault="009C79DC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705,3</w:t>
            </w:r>
          </w:p>
        </w:tc>
        <w:tc>
          <w:tcPr>
            <w:tcW w:w="992" w:type="dxa"/>
            <w:shd w:val="clear" w:color="auto" w:fill="FFFFFF"/>
          </w:tcPr>
          <w:p w:rsidR="009C79DC" w:rsidRPr="009C79DC" w:rsidRDefault="009C79DC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9C79DC" w:rsidRPr="009C79DC" w:rsidRDefault="009C79DC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9C79DC" w:rsidRPr="009C79DC" w:rsidRDefault="009C79DC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9C79DC" w:rsidRPr="009C79DC" w:rsidRDefault="009C79DC" w:rsidP="005C08DC">
            <w:pPr>
              <w:suppressAutoHyphens/>
              <w:jc w:val="center"/>
              <w:rPr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FFFFFF"/>
          </w:tcPr>
          <w:p w:rsidR="009C79DC" w:rsidRPr="009C79DC" w:rsidRDefault="009C79DC" w:rsidP="005C08DC">
            <w:pPr>
              <w:suppressAutoHyphens/>
              <w:jc w:val="center"/>
              <w:rPr>
                <w:lang w:eastAsia="zh-CN"/>
              </w:rPr>
            </w:pPr>
            <w:r w:rsidRPr="009C79DC"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005" w:type="dxa"/>
            <w:shd w:val="clear" w:color="auto" w:fill="FFFFFF"/>
          </w:tcPr>
          <w:p w:rsidR="009C79DC" w:rsidRPr="009C79DC" w:rsidRDefault="009C79DC" w:rsidP="005C08D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C79DC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3B1D1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color w:val="000000"/>
                <w:sz w:val="22"/>
                <w:szCs w:val="22"/>
                <w:lang w:eastAsia="en-US"/>
              </w:rPr>
              <w:t>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B1D1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008B0" w:rsidRDefault="00AB24B8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9C79D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3B1D18" w:rsidRPr="003008B0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3B1D18" w:rsidRPr="003008B0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E4E9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EE4E9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E4E98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EE4E98" w:rsidRPr="003B1D1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A1300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</w:t>
            </w:r>
            <w:r w:rsid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3836E5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9C79D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5A2168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7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2B270C" w:rsidRDefault="00DD5512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2B270C" w:rsidRPr="00AB5703">
        <w:rPr>
          <w:sz w:val="22"/>
          <w:szCs w:val="22"/>
          <w:lang w:eastAsia="zh-CN"/>
        </w:rPr>
        <w:t xml:space="preserve">Приложение № </w:t>
      </w:r>
      <w:r w:rsidR="002B270C">
        <w:rPr>
          <w:sz w:val="22"/>
          <w:szCs w:val="22"/>
          <w:lang w:eastAsia="zh-CN"/>
        </w:rPr>
        <w:t xml:space="preserve">4 </w:t>
      </w:r>
    </w:p>
    <w:p w:rsidR="002B270C" w:rsidRPr="00AB5703" w:rsidRDefault="002B270C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Pr="002F7BE7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="008B0E44"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2B270C" w:rsidRPr="002F7BE7" w:rsidRDefault="002B270C" w:rsidP="002B270C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B270C" w:rsidRPr="002F7BE7" w:rsidTr="002B270C">
        <w:tc>
          <w:tcPr>
            <w:tcW w:w="2802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B270C" w:rsidRPr="002F7BE7" w:rsidTr="002B270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B270C" w:rsidRPr="002F7BE7" w:rsidTr="002B270C">
        <w:trPr>
          <w:trHeight w:val="117"/>
        </w:trPr>
        <w:tc>
          <w:tcPr>
            <w:tcW w:w="2802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B270C" w:rsidRPr="002F7BE7" w:rsidTr="002B270C">
        <w:tc>
          <w:tcPr>
            <w:tcW w:w="2802" w:type="dxa"/>
            <w:vMerge w:val="restart"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B270C" w:rsidRPr="00170572" w:rsidRDefault="006436B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1 254,7</w:t>
            </w:r>
          </w:p>
        </w:tc>
        <w:tc>
          <w:tcPr>
            <w:tcW w:w="1305" w:type="dxa"/>
            <w:shd w:val="clear" w:color="auto" w:fill="auto"/>
          </w:tcPr>
          <w:p w:rsidR="002B270C" w:rsidRPr="00170572" w:rsidRDefault="00373EC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523ED7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6436B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242,9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6436B7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3" w:type="dxa"/>
            <w:shd w:val="clear" w:color="auto" w:fill="auto"/>
          </w:tcPr>
          <w:p w:rsidR="002B270C" w:rsidRPr="00170572" w:rsidRDefault="006436B7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134" w:type="dxa"/>
            <w:shd w:val="clear" w:color="auto" w:fill="auto"/>
          </w:tcPr>
          <w:p w:rsidR="002B270C" w:rsidRPr="00170572" w:rsidRDefault="002B270C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436B7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436B7" w:rsidRPr="002F7BE7" w:rsidRDefault="006436B7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436B7" w:rsidRPr="002F7BE7" w:rsidRDefault="006436B7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436B7" w:rsidRPr="006436B7" w:rsidRDefault="006436B7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color w:val="000000"/>
                <w:sz w:val="22"/>
                <w:szCs w:val="22"/>
                <w:lang w:eastAsia="zh-CN"/>
              </w:rPr>
              <w:t>1 254,7</w:t>
            </w:r>
          </w:p>
        </w:tc>
        <w:tc>
          <w:tcPr>
            <w:tcW w:w="1305" w:type="dxa"/>
            <w:shd w:val="clear" w:color="auto" w:fill="auto"/>
          </w:tcPr>
          <w:p w:rsidR="006436B7" w:rsidRPr="006436B7" w:rsidRDefault="006436B7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436B7" w:rsidRPr="006436B7" w:rsidRDefault="006436B7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436B7" w:rsidRPr="006436B7" w:rsidRDefault="006436B7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color w:val="000000"/>
                <w:sz w:val="22"/>
                <w:szCs w:val="22"/>
                <w:lang w:eastAsia="zh-CN"/>
              </w:rPr>
              <w:t>242,9</w:t>
            </w:r>
          </w:p>
        </w:tc>
        <w:tc>
          <w:tcPr>
            <w:tcW w:w="992" w:type="dxa"/>
            <w:shd w:val="clear" w:color="auto" w:fill="auto"/>
          </w:tcPr>
          <w:p w:rsidR="006436B7" w:rsidRPr="006436B7" w:rsidRDefault="006436B7" w:rsidP="005C08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993" w:type="dxa"/>
            <w:shd w:val="clear" w:color="auto" w:fill="auto"/>
          </w:tcPr>
          <w:p w:rsidR="006436B7" w:rsidRPr="006436B7" w:rsidRDefault="006436B7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color w:val="000000"/>
                <w:sz w:val="22"/>
                <w:szCs w:val="22"/>
                <w:lang w:eastAsia="zh-CN"/>
              </w:rPr>
              <w:t>232,9</w:t>
            </w:r>
          </w:p>
        </w:tc>
        <w:tc>
          <w:tcPr>
            <w:tcW w:w="1134" w:type="dxa"/>
            <w:shd w:val="clear" w:color="auto" w:fill="auto"/>
          </w:tcPr>
          <w:p w:rsidR="006436B7" w:rsidRPr="006436B7" w:rsidRDefault="006436B7" w:rsidP="005C08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c>
          <w:tcPr>
            <w:tcW w:w="2802" w:type="dxa"/>
            <w:vMerge w:val="restart"/>
            <w:shd w:val="clear" w:color="auto" w:fill="FFFFFF"/>
          </w:tcPr>
          <w:p w:rsidR="003836E5" w:rsidRPr="004B6675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836E5" w:rsidRPr="002B270C" w:rsidRDefault="003836E5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836E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6436B7" w:rsidP="00E97F3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836E5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6436B7" w:rsidP="00E97F39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836E5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836E5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4B6675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594108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D76FB2" w:rsidRPr="00594108" w:rsidRDefault="00D76FB2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6436B7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3836E5" w:rsidP="000F2D5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FB2" w:rsidRPr="00594108" w:rsidRDefault="006436B7" w:rsidP="000F2D5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6FB2" w:rsidRPr="00594108" w:rsidRDefault="00D76FB2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436B7" w:rsidRPr="002F7BE7" w:rsidTr="002B270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436B7" w:rsidRPr="002B270C" w:rsidRDefault="006436B7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6436B7" w:rsidRDefault="006436B7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6436B7" w:rsidRPr="004B6675" w:rsidRDefault="006436B7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436B7" w:rsidRPr="002B270C" w:rsidRDefault="006436B7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436B7" w:rsidRPr="00487EE6" w:rsidRDefault="006436B7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362,7</w:t>
            </w:r>
          </w:p>
        </w:tc>
        <w:tc>
          <w:tcPr>
            <w:tcW w:w="1305" w:type="dxa"/>
            <w:shd w:val="clear" w:color="auto" w:fill="auto"/>
          </w:tcPr>
          <w:p w:rsidR="006436B7" w:rsidRPr="006436B7" w:rsidRDefault="006436B7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6436B7" w:rsidRPr="006436B7" w:rsidRDefault="006436B7" w:rsidP="005C08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6436B7" w:rsidRPr="006436B7" w:rsidRDefault="006436B7" w:rsidP="005C08D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6436B7" w:rsidRPr="006436B7" w:rsidRDefault="006436B7" w:rsidP="005C08D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436B7"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6436B7" w:rsidRPr="006436B7" w:rsidRDefault="006436B7" w:rsidP="005C08D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436B7"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6436B7" w:rsidRPr="006436B7" w:rsidRDefault="006436B7" w:rsidP="005C08D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436B7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c>
          <w:tcPr>
            <w:tcW w:w="2802" w:type="dxa"/>
            <w:vMerge/>
            <w:shd w:val="clear" w:color="auto" w:fill="FFFFFF"/>
          </w:tcPr>
          <w:p w:rsidR="003836E5" w:rsidRPr="002F7BE7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836E5" w:rsidRPr="002F7BE7" w:rsidRDefault="003836E5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6436B7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362,7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73ECC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3836E5"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A13005" w:rsidP="001E53D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1E53D5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1E53D5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6436B7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6436B7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6436B7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6436B7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705,3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6436B7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6436B7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6436B7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D76FB2" w:rsidRDefault="006436B7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705,3</w:t>
            </w:r>
          </w:p>
        </w:tc>
        <w:tc>
          <w:tcPr>
            <w:tcW w:w="1305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6436B7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6436B7" w:rsidP="000F2D5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993" w:type="dxa"/>
            <w:shd w:val="clear" w:color="auto" w:fill="auto"/>
          </w:tcPr>
          <w:p w:rsidR="00D76FB2" w:rsidRPr="00D76FB2" w:rsidRDefault="006436B7" w:rsidP="000F2D5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34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373ECC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AF7B6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487EE6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AF7B67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D76FB2" w:rsidRDefault="00373ECC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A13005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D76FB2" w:rsidRPr="00D76FB2" w:rsidRDefault="005E4591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487EE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D76FB2" w:rsidRDefault="00AF7B67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A632D" w:rsidRPr="002F7BE7" w:rsidTr="00CA632D">
        <w:tc>
          <w:tcPr>
            <w:tcW w:w="2802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117"/>
        </w:trPr>
        <w:tc>
          <w:tcPr>
            <w:tcW w:w="2802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A632D" w:rsidRPr="002B270C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A632D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C0" w:rsidRDefault="004034C0">
      <w:r>
        <w:separator/>
      </w:r>
    </w:p>
  </w:endnote>
  <w:endnote w:type="continuationSeparator" w:id="0">
    <w:p w:rsidR="004034C0" w:rsidRDefault="0040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B1" w:rsidRDefault="00E056B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56B1" w:rsidRDefault="00E056B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B1" w:rsidRDefault="00E056B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0F62">
      <w:rPr>
        <w:rStyle w:val="ab"/>
        <w:noProof/>
      </w:rPr>
      <w:t>3</w:t>
    </w:r>
    <w:r>
      <w:rPr>
        <w:rStyle w:val="ab"/>
      </w:rPr>
      <w:fldChar w:fldCharType="end"/>
    </w:r>
  </w:p>
  <w:p w:rsidR="00E056B1" w:rsidRDefault="00E056B1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C0" w:rsidRDefault="004034C0">
      <w:r>
        <w:separator/>
      </w:r>
    </w:p>
  </w:footnote>
  <w:footnote w:type="continuationSeparator" w:id="0">
    <w:p w:rsidR="004034C0" w:rsidRDefault="0040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C2295"/>
    <w:rsid w:val="005C3138"/>
    <w:rsid w:val="005C42CB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385C"/>
    <w:rsid w:val="007D4FB1"/>
    <w:rsid w:val="007D5237"/>
    <w:rsid w:val="007E2897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AF7B67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0EA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432D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D4D1E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8AD5-D7A6-4834-9305-A0F7056B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25</cp:revision>
  <cp:lastPrinted>2021-01-14T07:07:00Z</cp:lastPrinted>
  <dcterms:created xsi:type="dcterms:W3CDTF">2019-12-17T08:14:00Z</dcterms:created>
  <dcterms:modified xsi:type="dcterms:W3CDTF">2021-01-26T08:43:00Z</dcterms:modified>
</cp:coreProperties>
</file>